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1" w:rsidRPr="00450C37" w:rsidRDefault="001D5131" w:rsidP="001D5131">
      <w:pPr>
        <w:pStyle w:val="Normale1"/>
        <w:jc w:val="center"/>
        <w:rPr>
          <w:b/>
          <w:color w:val="0070C0"/>
          <w:sz w:val="44"/>
          <w:u w:val="single"/>
        </w:rPr>
      </w:pPr>
      <w:r w:rsidRPr="00D053D6">
        <w:rPr>
          <w:b/>
          <w:color w:val="0070C0"/>
          <w:sz w:val="44"/>
          <w:u w:val="single"/>
        </w:rPr>
        <w:t xml:space="preserve">Università degli Studi Magna </w:t>
      </w:r>
      <w:proofErr w:type="spellStart"/>
      <w:r w:rsidRPr="00D053D6">
        <w:rPr>
          <w:b/>
          <w:color w:val="0070C0"/>
          <w:sz w:val="44"/>
          <w:u w:val="single"/>
        </w:rPr>
        <w:t>Græcia</w:t>
      </w:r>
      <w:proofErr w:type="spellEnd"/>
      <w:r w:rsidRPr="00D053D6">
        <w:rPr>
          <w:b/>
          <w:color w:val="0070C0"/>
          <w:sz w:val="44"/>
          <w:u w:val="single"/>
        </w:rPr>
        <w:t xml:space="preserve"> di Catanzaro</w:t>
      </w:r>
    </w:p>
    <w:p w:rsidR="001D5131" w:rsidRDefault="001D5131" w:rsidP="001D5131">
      <w:pPr>
        <w:pStyle w:val="Normale1"/>
        <w:jc w:val="center"/>
        <w:rPr>
          <w:b/>
          <w:color w:val="0070C0"/>
          <w:sz w:val="36"/>
        </w:rPr>
      </w:pPr>
      <w:r w:rsidRPr="008A0002">
        <w:rPr>
          <w:b/>
          <w:color w:val="0070C0"/>
          <w:sz w:val="36"/>
        </w:rPr>
        <w:t>Calendario esami Corso di Laurea in Biotecnologie</w:t>
      </w:r>
    </w:p>
    <w:p w:rsidR="001D5131" w:rsidRDefault="001D5131" w:rsidP="001D5131">
      <w:pPr>
        <w:pStyle w:val="Normale1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(Vecchio ordinamento)</w:t>
      </w:r>
      <w:r w:rsidR="00F2321B">
        <w:rPr>
          <w:b/>
          <w:color w:val="0070C0"/>
          <w:sz w:val="36"/>
        </w:rPr>
        <w:t xml:space="preserve"> a.a.2009/2010 e precedenti</w:t>
      </w:r>
    </w:p>
    <w:p w:rsidR="001D5131" w:rsidRDefault="001D5131" w:rsidP="001D5131">
      <w:pPr>
        <w:pStyle w:val="Normale1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Sessione </w:t>
      </w:r>
      <w:r w:rsidR="00E14BE5">
        <w:rPr>
          <w:b/>
          <w:color w:val="0070C0"/>
          <w:sz w:val="36"/>
        </w:rPr>
        <w:t>Anticipata a.a.2014/2015</w:t>
      </w:r>
    </w:p>
    <w:tbl>
      <w:tblPr>
        <w:tblW w:w="13842" w:type="dxa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1229"/>
        <w:gridCol w:w="1652"/>
        <w:gridCol w:w="3914"/>
        <w:gridCol w:w="2776"/>
        <w:gridCol w:w="740"/>
        <w:gridCol w:w="2414"/>
      </w:tblGrid>
      <w:tr w:rsidR="000C6C43" w:rsidRPr="00512F7A" w:rsidTr="00AE4017">
        <w:trPr>
          <w:jc w:val="center"/>
        </w:trPr>
        <w:tc>
          <w:tcPr>
            <w:tcW w:w="1117" w:type="dxa"/>
            <w:vAlign w:val="center"/>
          </w:tcPr>
          <w:p w:rsidR="001D5131" w:rsidRPr="00932546" w:rsidRDefault="001D5131" w:rsidP="00FC40C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Data</w:t>
            </w:r>
          </w:p>
        </w:tc>
        <w:tc>
          <w:tcPr>
            <w:tcW w:w="1229" w:type="dxa"/>
            <w:vAlign w:val="center"/>
          </w:tcPr>
          <w:p w:rsidR="001D5131" w:rsidRPr="00932546" w:rsidRDefault="001D5131" w:rsidP="00FC40C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Orario</w:t>
            </w:r>
          </w:p>
        </w:tc>
        <w:tc>
          <w:tcPr>
            <w:tcW w:w="1652" w:type="dxa"/>
            <w:vAlign w:val="center"/>
          </w:tcPr>
          <w:p w:rsidR="001D5131" w:rsidRPr="00932546" w:rsidRDefault="001D5131" w:rsidP="00B642EF">
            <w:pPr>
              <w:pStyle w:val="Normale1"/>
              <w:jc w:val="center"/>
              <w:rPr>
                <w:b/>
              </w:rPr>
            </w:pPr>
            <w:r w:rsidRPr="00932546">
              <w:rPr>
                <w:b/>
              </w:rPr>
              <w:t>Anno</w:t>
            </w:r>
          </w:p>
        </w:tc>
        <w:tc>
          <w:tcPr>
            <w:tcW w:w="3914" w:type="dxa"/>
            <w:vAlign w:val="center"/>
          </w:tcPr>
          <w:p w:rsidR="001D5131" w:rsidRPr="00932546" w:rsidRDefault="001D5131" w:rsidP="00BE73E5">
            <w:pPr>
              <w:pStyle w:val="Normale1"/>
              <w:jc w:val="center"/>
              <w:rPr>
                <w:b/>
              </w:rPr>
            </w:pPr>
            <w:r w:rsidRPr="00932546">
              <w:rPr>
                <w:b/>
              </w:rPr>
              <w:t>Insegnamento</w:t>
            </w:r>
          </w:p>
        </w:tc>
        <w:tc>
          <w:tcPr>
            <w:tcW w:w="2776" w:type="dxa"/>
            <w:vAlign w:val="center"/>
          </w:tcPr>
          <w:p w:rsidR="001D5131" w:rsidRPr="00932546" w:rsidRDefault="001D5131" w:rsidP="00BE73E5">
            <w:pPr>
              <w:pStyle w:val="Normale1"/>
              <w:jc w:val="center"/>
              <w:rPr>
                <w:b/>
              </w:rPr>
            </w:pPr>
            <w:r w:rsidRPr="00932546">
              <w:rPr>
                <w:b/>
              </w:rPr>
              <w:t>Docenti</w:t>
            </w:r>
          </w:p>
        </w:tc>
        <w:tc>
          <w:tcPr>
            <w:tcW w:w="740" w:type="dxa"/>
            <w:vAlign w:val="center"/>
          </w:tcPr>
          <w:p w:rsidR="001D5131" w:rsidRPr="00932546" w:rsidRDefault="001D5131" w:rsidP="00B642EF">
            <w:pPr>
              <w:pStyle w:val="Normale1"/>
              <w:jc w:val="center"/>
              <w:rPr>
                <w:b/>
              </w:rPr>
            </w:pPr>
            <w:r w:rsidRPr="00932546">
              <w:rPr>
                <w:b/>
              </w:rPr>
              <w:t>Aula</w:t>
            </w:r>
          </w:p>
        </w:tc>
        <w:tc>
          <w:tcPr>
            <w:tcW w:w="2414" w:type="dxa"/>
            <w:vAlign w:val="center"/>
          </w:tcPr>
          <w:p w:rsidR="001D5131" w:rsidRPr="00932546" w:rsidRDefault="001D5131" w:rsidP="00BE73E5">
            <w:pPr>
              <w:pStyle w:val="Normale1"/>
              <w:jc w:val="center"/>
              <w:rPr>
                <w:b/>
              </w:rPr>
            </w:pPr>
            <w:r w:rsidRPr="00932546">
              <w:rPr>
                <w:b/>
              </w:rPr>
              <w:t>Sede</w:t>
            </w:r>
          </w:p>
        </w:tc>
      </w:tr>
      <w:tr w:rsidR="00B642EF" w:rsidRPr="00F13E81" w:rsidTr="006440FD">
        <w:trPr>
          <w:trHeight w:val="551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B642EF" w:rsidRDefault="00B642EF" w:rsidP="000D633A">
            <w:pPr>
              <w:pStyle w:val="Testonormale"/>
            </w:pPr>
          </w:p>
          <w:p w:rsidR="00B642EF" w:rsidRDefault="00B642EF" w:rsidP="000D633A">
            <w:pPr>
              <w:pStyle w:val="Testonormale"/>
            </w:pPr>
            <w:r>
              <w:t xml:space="preserve">10 Marzo </w:t>
            </w:r>
          </w:p>
          <w:p w:rsidR="00B642EF" w:rsidRPr="000C6C43" w:rsidRDefault="00B642EF" w:rsidP="000D633A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B642EF" w:rsidRPr="00E1531D" w:rsidRDefault="00B642EF" w:rsidP="000D633A">
            <w:pPr>
              <w:pStyle w:val="Normale1"/>
              <w:rPr>
                <w:b/>
              </w:rPr>
            </w:pPr>
            <w:r>
              <w:t xml:space="preserve">ore 10.00 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Chimica Generale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BE73E5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Terracciano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E514E3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6440FD">
        <w:trPr>
          <w:trHeight w:val="591"/>
          <w:jc w:val="center"/>
        </w:trPr>
        <w:tc>
          <w:tcPr>
            <w:tcW w:w="1117" w:type="dxa"/>
            <w:vAlign w:val="center"/>
          </w:tcPr>
          <w:p w:rsidR="00B642EF" w:rsidRPr="00B642EF" w:rsidRDefault="00B642EF" w:rsidP="00B642EF">
            <w:pPr>
              <w:pStyle w:val="Normale1"/>
            </w:pPr>
            <w:r w:rsidRPr="00B642EF">
              <w:t xml:space="preserve">12 Marzo </w:t>
            </w:r>
          </w:p>
        </w:tc>
        <w:tc>
          <w:tcPr>
            <w:tcW w:w="1229" w:type="dxa"/>
            <w:vAlign w:val="center"/>
          </w:tcPr>
          <w:p w:rsidR="00B642EF" w:rsidRPr="00B642EF" w:rsidRDefault="00B642EF" w:rsidP="00B642EF">
            <w:pPr>
              <w:pStyle w:val="Normale1"/>
            </w:pPr>
            <w:r w:rsidRPr="00B642EF">
              <w:t>Ore 10.00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B642EF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Chimica Organica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B642EF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Terracciano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B642EF">
            <w:pPr>
              <w:pStyle w:val="Normale1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880"/>
          <w:jc w:val="center"/>
        </w:trPr>
        <w:tc>
          <w:tcPr>
            <w:tcW w:w="1117" w:type="dxa"/>
            <w:vAlign w:val="center"/>
          </w:tcPr>
          <w:p w:rsidR="00B642EF" w:rsidRPr="00B376A4" w:rsidRDefault="00B642EF" w:rsidP="00B642EF">
            <w:r w:rsidRPr="00B376A4">
              <w:t xml:space="preserve">12 Marzo </w:t>
            </w:r>
          </w:p>
        </w:tc>
        <w:tc>
          <w:tcPr>
            <w:tcW w:w="1229" w:type="dxa"/>
            <w:vAlign w:val="center"/>
          </w:tcPr>
          <w:p w:rsidR="00B642EF" w:rsidRDefault="00B642EF" w:rsidP="00B642EF">
            <w:r>
              <w:t>Ore 15</w:t>
            </w:r>
            <w:r w:rsidRPr="00B376A4">
              <w:t>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Biochimica Generale,</w:t>
            </w:r>
          </w:p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Macromolecolare,Cellulare</w:t>
            </w:r>
          </w:p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ed Enzimologia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BE73E5">
            <w:pPr>
              <w:rPr>
                <w:rFonts w:ascii="Calibri" w:hAnsi="Calibri"/>
                <w:b/>
              </w:rPr>
            </w:pPr>
            <w:r w:rsidRPr="00932546">
              <w:rPr>
                <w:rFonts w:ascii="Calibri" w:hAnsi="Calibri"/>
                <w:b/>
              </w:rPr>
              <w:t>Prof. F.S. Costanzo</w:t>
            </w:r>
          </w:p>
          <w:p w:rsidR="00B642EF" w:rsidRPr="00932546" w:rsidRDefault="00B642EF" w:rsidP="00BE73E5">
            <w:pPr>
              <w:pStyle w:val="Normale1"/>
              <w:rPr>
                <w:b/>
              </w:rPr>
            </w:pP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6440FD">
        <w:trPr>
          <w:trHeight w:val="655"/>
          <w:jc w:val="center"/>
        </w:trPr>
        <w:tc>
          <w:tcPr>
            <w:tcW w:w="1117" w:type="dxa"/>
            <w:vAlign w:val="center"/>
          </w:tcPr>
          <w:p w:rsidR="00B642EF" w:rsidRPr="00B642EF" w:rsidRDefault="00B642EF" w:rsidP="00FC40C3">
            <w:pPr>
              <w:pStyle w:val="Normale1"/>
            </w:pPr>
            <w:r w:rsidRPr="00B642EF">
              <w:t xml:space="preserve">03 Marzo </w:t>
            </w:r>
          </w:p>
        </w:tc>
        <w:tc>
          <w:tcPr>
            <w:tcW w:w="1229" w:type="dxa"/>
            <w:vAlign w:val="center"/>
          </w:tcPr>
          <w:p w:rsidR="00B642EF" w:rsidRPr="00B642EF" w:rsidRDefault="00B642EF" w:rsidP="00FC40C3">
            <w:pPr>
              <w:pStyle w:val="Normale1"/>
            </w:pPr>
            <w:r w:rsidRPr="00B642EF">
              <w:t>Ore 15.00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Biologia generale</w:t>
            </w:r>
          </w:p>
        </w:tc>
        <w:tc>
          <w:tcPr>
            <w:tcW w:w="2776" w:type="dxa"/>
            <w:vAlign w:val="center"/>
          </w:tcPr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F.S. Costanzo</w:t>
            </w:r>
          </w:p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Cuda</w:t>
            </w:r>
          </w:p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Bulotta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760"/>
          <w:jc w:val="center"/>
        </w:trPr>
        <w:tc>
          <w:tcPr>
            <w:tcW w:w="1117" w:type="dxa"/>
            <w:vAlign w:val="center"/>
          </w:tcPr>
          <w:p w:rsidR="00B642EF" w:rsidRPr="000C6C4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B642EF" w:rsidRPr="00E1531D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Anatomia Comparata e Citologia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BE73E5">
            <w:pPr>
              <w:pStyle w:val="Normale1"/>
              <w:rPr>
                <w:b/>
              </w:rPr>
            </w:pPr>
            <w:proofErr w:type="spellStart"/>
            <w:r w:rsidRPr="00932546">
              <w:rPr>
                <w:b/>
              </w:rPr>
              <w:t>Prof.Savino</w:t>
            </w:r>
            <w:proofErr w:type="spellEnd"/>
          </w:p>
          <w:p w:rsidR="00B642EF" w:rsidRPr="00932546" w:rsidRDefault="00B642EF" w:rsidP="00BE73E5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Di Vito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B642EF" w:rsidRPr="00B642EF" w:rsidRDefault="00B642EF" w:rsidP="00FC40C3">
            <w:pPr>
              <w:pStyle w:val="Normale1"/>
            </w:pPr>
            <w:r w:rsidRPr="00B642EF">
              <w:t>13 Marzo</w:t>
            </w:r>
          </w:p>
        </w:tc>
        <w:tc>
          <w:tcPr>
            <w:tcW w:w="1229" w:type="dxa"/>
            <w:vAlign w:val="center"/>
          </w:tcPr>
          <w:p w:rsidR="00B642EF" w:rsidRPr="00B642EF" w:rsidRDefault="00B642EF" w:rsidP="00FC40C3">
            <w:pPr>
              <w:pStyle w:val="Normale1"/>
            </w:pPr>
            <w:r w:rsidRPr="00B642EF">
              <w:t>Ore 9.00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426ADF" w:rsidRDefault="00B642EF" w:rsidP="00873A82">
            <w:pPr>
              <w:pStyle w:val="Nessunaspaziatura"/>
              <w:jc w:val="both"/>
              <w:rPr>
                <w:b/>
              </w:rPr>
            </w:pPr>
            <w:r w:rsidRPr="00426ADF">
              <w:rPr>
                <w:b/>
              </w:rPr>
              <w:t>Fisica nel C.I. Fisica Applicata</w:t>
            </w:r>
          </w:p>
        </w:tc>
        <w:tc>
          <w:tcPr>
            <w:tcW w:w="2776" w:type="dxa"/>
            <w:vAlign w:val="center"/>
          </w:tcPr>
          <w:p w:rsidR="00B642EF" w:rsidRPr="00426ADF" w:rsidRDefault="00B642EF" w:rsidP="00BE73E5">
            <w:pPr>
              <w:pStyle w:val="Normale1"/>
              <w:rPr>
                <w:b/>
              </w:rPr>
            </w:pPr>
            <w:r w:rsidRPr="00426ADF">
              <w:rPr>
                <w:b/>
              </w:rPr>
              <w:t>Lamanna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426ADF" w:rsidRDefault="00B642EF" w:rsidP="009F7939">
            <w:pPr>
              <w:pStyle w:val="Normale1"/>
              <w:jc w:val="both"/>
              <w:rPr>
                <w:b/>
              </w:rPr>
            </w:pPr>
            <w:r w:rsidRPr="00426ADF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B642EF" w:rsidRPr="006C270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B642EF" w:rsidRPr="006C270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B642EF" w:rsidRPr="006C2703" w:rsidRDefault="00B642EF" w:rsidP="00B642EF">
            <w:pPr>
              <w:pStyle w:val="Normale1"/>
              <w:jc w:val="center"/>
              <w:rPr>
                <w:b/>
              </w:rPr>
            </w:pPr>
            <w:r w:rsidRPr="006C2703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B642EF" w:rsidRPr="00305A5D" w:rsidRDefault="00B642EF" w:rsidP="00873A82">
            <w:pPr>
              <w:pStyle w:val="Nessunaspaziatura"/>
              <w:jc w:val="both"/>
              <w:rPr>
                <w:b/>
              </w:rPr>
            </w:pPr>
            <w:r w:rsidRPr="00305A5D">
              <w:rPr>
                <w:b/>
              </w:rPr>
              <w:t>Inglese I</w:t>
            </w:r>
          </w:p>
        </w:tc>
        <w:tc>
          <w:tcPr>
            <w:tcW w:w="2776" w:type="dxa"/>
            <w:vAlign w:val="center"/>
          </w:tcPr>
          <w:p w:rsidR="00B642EF" w:rsidRPr="00305A5D" w:rsidRDefault="00B642EF" w:rsidP="003E73FD">
            <w:pPr>
              <w:pStyle w:val="Normale1"/>
              <w:rPr>
                <w:b/>
              </w:rPr>
            </w:pPr>
            <w:proofErr w:type="spellStart"/>
            <w:r w:rsidRPr="00305A5D">
              <w:rPr>
                <w:b/>
              </w:rPr>
              <w:t>Prof.</w:t>
            </w:r>
            <w:r>
              <w:rPr>
                <w:b/>
              </w:rPr>
              <w:t>Provenzano</w:t>
            </w:r>
            <w:proofErr w:type="spellEnd"/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305A5D" w:rsidRDefault="00B642EF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jc w:val="center"/>
        </w:trPr>
        <w:tc>
          <w:tcPr>
            <w:tcW w:w="1117" w:type="dxa"/>
            <w:shd w:val="clear" w:color="auto" w:fill="00B050"/>
            <w:vAlign w:val="center"/>
          </w:tcPr>
          <w:p w:rsidR="00B642EF" w:rsidRPr="00EF3365" w:rsidRDefault="00B642EF" w:rsidP="00FC40C3">
            <w:pPr>
              <w:pStyle w:val="Normale1"/>
              <w:rPr>
                <w:b/>
                <w:color w:val="00B050"/>
              </w:rPr>
            </w:pPr>
          </w:p>
        </w:tc>
        <w:tc>
          <w:tcPr>
            <w:tcW w:w="1229" w:type="dxa"/>
            <w:shd w:val="clear" w:color="auto" w:fill="00B050"/>
            <w:vAlign w:val="center"/>
          </w:tcPr>
          <w:p w:rsidR="00B642EF" w:rsidRPr="00EF3365" w:rsidRDefault="00B642EF" w:rsidP="00FC40C3">
            <w:pPr>
              <w:pStyle w:val="Normale1"/>
              <w:rPr>
                <w:b/>
                <w:color w:val="00B050"/>
              </w:rPr>
            </w:pPr>
          </w:p>
        </w:tc>
        <w:tc>
          <w:tcPr>
            <w:tcW w:w="1652" w:type="dxa"/>
            <w:shd w:val="clear" w:color="auto" w:fill="00B050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  <w:color w:val="00B050"/>
              </w:rPr>
            </w:pPr>
          </w:p>
        </w:tc>
        <w:tc>
          <w:tcPr>
            <w:tcW w:w="3914" w:type="dxa"/>
            <w:shd w:val="clear" w:color="auto" w:fill="00B050"/>
            <w:vAlign w:val="center"/>
          </w:tcPr>
          <w:p w:rsidR="00B642EF" w:rsidRPr="00305A5D" w:rsidRDefault="00B642EF" w:rsidP="00873A82">
            <w:pPr>
              <w:pStyle w:val="Nessunaspaziatura"/>
              <w:jc w:val="both"/>
              <w:rPr>
                <w:b/>
                <w:color w:val="00B050"/>
              </w:rPr>
            </w:pPr>
          </w:p>
        </w:tc>
        <w:tc>
          <w:tcPr>
            <w:tcW w:w="2776" w:type="dxa"/>
            <w:shd w:val="clear" w:color="auto" w:fill="00B050"/>
            <w:vAlign w:val="center"/>
          </w:tcPr>
          <w:p w:rsidR="00B642EF" w:rsidRPr="00305A5D" w:rsidRDefault="00B642EF" w:rsidP="00BE73E5">
            <w:pPr>
              <w:pStyle w:val="Normale1"/>
              <w:rPr>
                <w:b/>
                <w:color w:val="00B050"/>
              </w:rPr>
            </w:pPr>
          </w:p>
        </w:tc>
        <w:tc>
          <w:tcPr>
            <w:tcW w:w="740" w:type="dxa"/>
            <w:shd w:val="clear" w:color="auto" w:fill="00B050"/>
            <w:vAlign w:val="center"/>
          </w:tcPr>
          <w:p w:rsidR="00B642EF" w:rsidRPr="00EF3365" w:rsidRDefault="00B642EF" w:rsidP="00B642EF">
            <w:pPr>
              <w:pStyle w:val="Normale1"/>
              <w:jc w:val="center"/>
              <w:rPr>
                <w:b/>
                <w:color w:val="00B050"/>
              </w:rPr>
            </w:pPr>
          </w:p>
        </w:tc>
        <w:tc>
          <w:tcPr>
            <w:tcW w:w="2414" w:type="dxa"/>
            <w:shd w:val="clear" w:color="auto" w:fill="00B050"/>
            <w:vAlign w:val="center"/>
          </w:tcPr>
          <w:p w:rsidR="00B642EF" w:rsidRPr="00305A5D" w:rsidRDefault="00B642EF" w:rsidP="00BE73E5">
            <w:pPr>
              <w:pStyle w:val="Normale1"/>
              <w:rPr>
                <w:b/>
                <w:color w:val="00B050"/>
              </w:rPr>
            </w:pPr>
          </w:p>
        </w:tc>
      </w:tr>
      <w:tr w:rsidR="006440FD" w:rsidRPr="0084492B" w:rsidTr="0003027D">
        <w:trPr>
          <w:trHeight w:val="550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6440FD" w:rsidRPr="006C2703" w:rsidRDefault="006440FD" w:rsidP="00013D39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440FD" w:rsidRPr="006C2703" w:rsidRDefault="006440FD" w:rsidP="00013D39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6440FD" w:rsidRPr="003E73FD" w:rsidRDefault="006440FD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6440FD" w:rsidRPr="00305A5D" w:rsidRDefault="006440FD" w:rsidP="00873A82">
            <w:pPr>
              <w:pStyle w:val="Nessunaspaziatura"/>
              <w:jc w:val="both"/>
              <w:rPr>
                <w:b/>
              </w:rPr>
            </w:pPr>
            <w:r w:rsidRPr="00305A5D">
              <w:rPr>
                <w:b/>
              </w:rPr>
              <w:t>Inglese II</w:t>
            </w:r>
          </w:p>
        </w:tc>
        <w:tc>
          <w:tcPr>
            <w:tcW w:w="2776" w:type="dxa"/>
            <w:vAlign w:val="center"/>
          </w:tcPr>
          <w:p w:rsidR="006440FD" w:rsidRPr="00305A5D" w:rsidRDefault="006440FD" w:rsidP="00DE1F0F">
            <w:pPr>
              <w:pStyle w:val="Normale1"/>
              <w:rPr>
                <w:b/>
              </w:rPr>
            </w:pPr>
            <w:proofErr w:type="spellStart"/>
            <w:r w:rsidRPr="00305A5D">
              <w:rPr>
                <w:b/>
              </w:rPr>
              <w:t>Prof.</w:t>
            </w:r>
            <w:r>
              <w:rPr>
                <w:b/>
              </w:rPr>
              <w:t>Provenzano</w:t>
            </w:r>
            <w:proofErr w:type="spellEnd"/>
          </w:p>
        </w:tc>
        <w:tc>
          <w:tcPr>
            <w:tcW w:w="740" w:type="dxa"/>
            <w:vAlign w:val="center"/>
          </w:tcPr>
          <w:p w:rsidR="006440FD" w:rsidRPr="00E514E3" w:rsidRDefault="006440FD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6440FD" w:rsidRPr="00305A5D" w:rsidRDefault="006440FD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trHeight w:val="403"/>
          <w:jc w:val="center"/>
        </w:trPr>
        <w:tc>
          <w:tcPr>
            <w:tcW w:w="1117" w:type="dxa"/>
            <w:vAlign w:val="center"/>
          </w:tcPr>
          <w:p w:rsidR="00B642EF" w:rsidRPr="006C2703" w:rsidRDefault="00B642EF" w:rsidP="00013D39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B642EF" w:rsidRPr="006C2703" w:rsidRDefault="00B642EF" w:rsidP="00013D39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Pr="00305A5D" w:rsidRDefault="00B642EF" w:rsidP="00873A82">
            <w:pPr>
              <w:pStyle w:val="Nessunaspaziatura"/>
              <w:jc w:val="both"/>
              <w:rPr>
                <w:b/>
              </w:rPr>
            </w:pPr>
            <w:r w:rsidRPr="00305A5D">
              <w:rPr>
                <w:b/>
              </w:rPr>
              <w:t>Informatica  II</w:t>
            </w:r>
          </w:p>
        </w:tc>
        <w:tc>
          <w:tcPr>
            <w:tcW w:w="2776" w:type="dxa"/>
            <w:vAlign w:val="center"/>
          </w:tcPr>
          <w:p w:rsidR="00B642EF" w:rsidRPr="00305A5D" w:rsidRDefault="00B642EF" w:rsidP="00961B7A">
            <w:pPr>
              <w:pStyle w:val="Nessunaspaziatura"/>
              <w:rPr>
                <w:rFonts w:ascii="Calibri" w:hAnsi="Calibri"/>
                <w:b/>
              </w:rPr>
            </w:pPr>
            <w:r w:rsidRPr="00305A5D">
              <w:rPr>
                <w:rFonts w:ascii="Calibri" w:hAnsi="Calibri"/>
                <w:b/>
              </w:rPr>
              <w:t>Prof</w:t>
            </w:r>
            <w:r>
              <w:rPr>
                <w:rFonts w:ascii="Calibri" w:hAnsi="Calibri"/>
                <w:b/>
              </w:rPr>
              <w:t>f</w:t>
            </w:r>
            <w:r w:rsidRPr="00305A5D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 xml:space="preserve">Costanzo, </w:t>
            </w:r>
            <w:proofErr w:type="spellStart"/>
            <w:r>
              <w:rPr>
                <w:rFonts w:ascii="Calibri" w:hAnsi="Calibri"/>
                <w:b/>
              </w:rPr>
              <w:t>Cannataro</w:t>
            </w:r>
            <w:proofErr w:type="spellEnd"/>
          </w:p>
        </w:tc>
        <w:tc>
          <w:tcPr>
            <w:tcW w:w="740" w:type="dxa"/>
            <w:vAlign w:val="center"/>
          </w:tcPr>
          <w:p w:rsidR="00B642EF" w:rsidRPr="009C46E7" w:rsidRDefault="00B642EF" w:rsidP="00B642EF">
            <w:pPr>
              <w:pStyle w:val="Normale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B642EF" w:rsidRPr="00305A5D" w:rsidRDefault="00B642EF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trHeight w:val="580"/>
          <w:jc w:val="center"/>
        </w:trPr>
        <w:tc>
          <w:tcPr>
            <w:tcW w:w="1117" w:type="dxa"/>
            <w:vAlign w:val="center"/>
          </w:tcPr>
          <w:p w:rsidR="00B642EF" w:rsidRPr="00B642EF" w:rsidRDefault="00B642EF" w:rsidP="00FC40C3">
            <w:pPr>
              <w:pStyle w:val="Nessunaspaziatura"/>
              <w:rPr>
                <w:rFonts w:ascii="Calibri" w:hAnsi="Calibri"/>
              </w:rPr>
            </w:pPr>
            <w:r w:rsidRPr="00B642EF">
              <w:rPr>
                <w:rFonts w:ascii="Calibri" w:hAnsi="Calibri"/>
              </w:rPr>
              <w:t>16 Marzo</w:t>
            </w:r>
          </w:p>
        </w:tc>
        <w:tc>
          <w:tcPr>
            <w:tcW w:w="1229" w:type="dxa"/>
            <w:vAlign w:val="center"/>
          </w:tcPr>
          <w:p w:rsidR="00B642EF" w:rsidRPr="00B642EF" w:rsidRDefault="00B642EF" w:rsidP="00FC40C3">
            <w:pPr>
              <w:pStyle w:val="Nessunaspaziatura"/>
              <w:rPr>
                <w:rFonts w:ascii="Calibri" w:hAnsi="Calibri"/>
              </w:rPr>
            </w:pPr>
            <w:r w:rsidRPr="00B642EF">
              <w:rPr>
                <w:rFonts w:ascii="Calibri" w:hAnsi="Calibri"/>
              </w:rPr>
              <w:t>Ore 14.30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E514E3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Biologia molecolare e genetica</w:t>
            </w:r>
          </w:p>
        </w:tc>
        <w:tc>
          <w:tcPr>
            <w:tcW w:w="2776" w:type="dxa"/>
            <w:vAlign w:val="center"/>
          </w:tcPr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Savino,</w:t>
            </w:r>
          </w:p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Perrotti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jc w:val="center"/>
        </w:trPr>
        <w:tc>
          <w:tcPr>
            <w:tcW w:w="1117" w:type="dxa"/>
            <w:vAlign w:val="center"/>
          </w:tcPr>
          <w:p w:rsidR="00B642EF" w:rsidRPr="000C6C43" w:rsidRDefault="00B642EF" w:rsidP="00FC40C3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1229" w:type="dxa"/>
            <w:vAlign w:val="center"/>
          </w:tcPr>
          <w:p w:rsidR="00B642EF" w:rsidRPr="00BE73E5" w:rsidRDefault="00B642EF" w:rsidP="00FC40C3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Default="00B642EF" w:rsidP="00873A82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DIRITTO</w:t>
            </w:r>
            <w:r>
              <w:rPr>
                <w:b/>
              </w:rPr>
              <w:t xml:space="preserve"> nel C.I. </w:t>
            </w:r>
          </w:p>
          <w:p w:rsidR="00B642EF" w:rsidRDefault="00B642EF" w:rsidP="00873A82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Diritto dell’Unione Europea </w:t>
            </w:r>
          </w:p>
          <w:p w:rsidR="00B642EF" w:rsidRPr="00873A82" w:rsidRDefault="00B642EF" w:rsidP="00873A82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 Diritto amministrativo </w:t>
            </w:r>
          </w:p>
        </w:tc>
        <w:tc>
          <w:tcPr>
            <w:tcW w:w="2776" w:type="dxa"/>
            <w:vAlign w:val="center"/>
          </w:tcPr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Prof.ssa Mori</w:t>
            </w:r>
          </w:p>
          <w:p w:rsidR="00B642EF" w:rsidRPr="00BE73E5" w:rsidRDefault="00B642EF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Prof.ssa Torchia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BE73E5" w:rsidRDefault="00B642EF" w:rsidP="00CC74E6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 xml:space="preserve">Edificio </w:t>
            </w:r>
            <w:proofErr w:type="spellStart"/>
            <w:r w:rsidRPr="00BE73E5">
              <w:rPr>
                <w:rFonts w:ascii="Calibri" w:hAnsi="Calibri"/>
                <w:b/>
              </w:rPr>
              <w:t>Econ</w:t>
            </w:r>
            <w:proofErr w:type="spellEnd"/>
            <w:r>
              <w:rPr>
                <w:rFonts w:ascii="Calibri" w:hAnsi="Calibri"/>
                <w:b/>
              </w:rPr>
              <w:t>.</w:t>
            </w:r>
            <w:r w:rsidRPr="00BE73E5">
              <w:rPr>
                <w:rFonts w:ascii="Calibri" w:hAnsi="Calibri"/>
                <w:b/>
              </w:rPr>
              <w:t xml:space="preserve"> Giuridico</w:t>
            </w:r>
          </w:p>
        </w:tc>
      </w:tr>
      <w:tr w:rsidR="00B642EF" w:rsidRPr="0084492B" w:rsidTr="00AE4017">
        <w:trPr>
          <w:jc w:val="center"/>
        </w:trPr>
        <w:tc>
          <w:tcPr>
            <w:tcW w:w="1117" w:type="dxa"/>
            <w:shd w:val="clear" w:color="auto" w:fill="00B050"/>
            <w:vAlign w:val="center"/>
          </w:tcPr>
          <w:p w:rsidR="00B642EF" w:rsidRPr="000C6C4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shd w:val="clear" w:color="auto" w:fill="00B050"/>
            <w:vAlign w:val="center"/>
          </w:tcPr>
          <w:p w:rsidR="00B642EF" w:rsidRPr="00E1531D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shd w:val="clear" w:color="auto" w:fill="00B050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3914" w:type="dxa"/>
            <w:shd w:val="clear" w:color="auto" w:fill="00B050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2776" w:type="dxa"/>
            <w:shd w:val="clear" w:color="auto" w:fill="00B050"/>
          </w:tcPr>
          <w:p w:rsidR="00B642EF" w:rsidRPr="00932546" w:rsidRDefault="00B642EF" w:rsidP="00377DC5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00B050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shd w:val="clear" w:color="auto" w:fill="00B050"/>
          </w:tcPr>
          <w:p w:rsidR="00B642EF" w:rsidRPr="00932546" w:rsidRDefault="00B642EF" w:rsidP="00F51472">
            <w:pPr>
              <w:pStyle w:val="Normale1"/>
              <w:rPr>
                <w:b/>
              </w:rPr>
            </w:pPr>
          </w:p>
        </w:tc>
      </w:tr>
      <w:tr w:rsidR="00B642EF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B642EF" w:rsidRPr="000C6C4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B642EF" w:rsidRPr="00E1531D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Agrarie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873A82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Ragusa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1002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essunaspaziatura"/>
              <w:rPr>
                <w:rFonts w:ascii="Calibri" w:hAnsi="Calibri"/>
              </w:rPr>
            </w:pPr>
            <w:r w:rsidRPr="00AE4017">
              <w:rPr>
                <w:rFonts w:ascii="Calibri" w:hAnsi="Calibri"/>
              </w:rPr>
              <w:lastRenderedPageBreak/>
              <w:t>13 Marzo</w:t>
            </w: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essunaspaziatura"/>
              <w:rPr>
                <w:rFonts w:ascii="Calibri" w:hAnsi="Calibri"/>
              </w:rPr>
            </w:pPr>
            <w:r w:rsidRPr="00AE4017">
              <w:rPr>
                <w:rFonts w:ascii="Calibri" w:hAnsi="Calibri"/>
              </w:rPr>
              <w:t>Ore 9.00</w:t>
            </w:r>
          </w:p>
        </w:tc>
        <w:tc>
          <w:tcPr>
            <w:tcW w:w="1652" w:type="dxa"/>
          </w:tcPr>
          <w:p w:rsidR="006440FD" w:rsidRDefault="006440FD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  <w:p w:rsidR="00B642EF" w:rsidRPr="003E73FD" w:rsidRDefault="00B642EF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</w:tcPr>
          <w:p w:rsidR="006440FD" w:rsidRDefault="006440FD" w:rsidP="00873A82">
            <w:pPr>
              <w:pStyle w:val="Nessunaspaziatura"/>
              <w:rPr>
                <w:b/>
              </w:rPr>
            </w:pPr>
          </w:p>
          <w:p w:rsidR="00B642EF" w:rsidRPr="006440FD" w:rsidRDefault="00B642EF" w:rsidP="00873A82">
            <w:pPr>
              <w:pStyle w:val="Nessunaspaziatura"/>
              <w:rPr>
                <w:b/>
              </w:rPr>
            </w:pPr>
            <w:r w:rsidRPr="006440FD">
              <w:rPr>
                <w:b/>
              </w:rPr>
              <w:t>Microbiologia ed igiene</w:t>
            </w:r>
          </w:p>
        </w:tc>
        <w:tc>
          <w:tcPr>
            <w:tcW w:w="2776" w:type="dxa"/>
            <w:vAlign w:val="center"/>
          </w:tcPr>
          <w:p w:rsidR="00B642EF" w:rsidRPr="00873A82" w:rsidRDefault="00B642EF" w:rsidP="00873A82">
            <w:pPr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Prof. Nobile,</w:t>
            </w:r>
          </w:p>
          <w:p w:rsidR="00B642EF" w:rsidRPr="00873A82" w:rsidRDefault="00B642EF" w:rsidP="00873A82">
            <w:pPr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Prof.ssa Rametti</w:t>
            </w:r>
          </w:p>
          <w:p w:rsidR="00B642EF" w:rsidRPr="00873A82" w:rsidRDefault="00B642EF" w:rsidP="00873A82">
            <w:pPr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Prof. Lamberti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820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  <w:r w:rsidRPr="00AE4017">
              <w:t xml:space="preserve">16 Marzo </w:t>
            </w: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  <w:r w:rsidRPr="00AE4017">
              <w:t>Ore 11.00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CC74E6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Biotecnologie biologiche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CC74E6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Chirchiglia</w:t>
            </w:r>
          </w:p>
          <w:p w:rsidR="00B642EF" w:rsidRPr="00932546" w:rsidRDefault="00B642EF" w:rsidP="00CC74E6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Russo</w:t>
            </w:r>
          </w:p>
          <w:p w:rsidR="00B642EF" w:rsidRPr="00932546" w:rsidRDefault="00B642EF" w:rsidP="00CC74E6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Palmieri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565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chimiche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0C6C4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Cosco</w:t>
            </w:r>
          </w:p>
          <w:p w:rsidR="00B642EF" w:rsidRPr="00932546" w:rsidRDefault="00B642EF" w:rsidP="000C6C4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 xml:space="preserve">Prof. </w:t>
            </w:r>
            <w:proofErr w:type="spellStart"/>
            <w:r w:rsidRPr="00932546">
              <w:rPr>
                <w:b/>
              </w:rPr>
              <w:t>Fresta</w:t>
            </w:r>
            <w:proofErr w:type="spellEnd"/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jc w:val="center"/>
        </w:trPr>
        <w:tc>
          <w:tcPr>
            <w:tcW w:w="1117" w:type="dxa"/>
            <w:shd w:val="clear" w:color="auto" w:fill="00B050"/>
            <w:vAlign w:val="center"/>
          </w:tcPr>
          <w:p w:rsidR="00B642EF" w:rsidRPr="00AE4017" w:rsidRDefault="00B642EF" w:rsidP="00FC40C3">
            <w:pPr>
              <w:pStyle w:val="Normale1"/>
              <w:rPr>
                <w:color w:val="92D050"/>
              </w:rPr>
            </w:pPr>
          </w:p>
        </w:tc>
        <w:tc>
          <w:tcPr>
            <w:tcW w:w="1229" w:type="dxa"/>
            <w:shd w:val="clear" w:color="auto" w:fill="00B050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652" w:type="dxa"/>
            <w:shd w:val="clear" w:color="auto" w:fill="00B050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3914" w:type="dxa"/>
            <w:shd w:val="clear" w:color="auto" w:fill="00B050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2776" w:type="dxa"/>
            <w:shd w:val="clear" w:color="auto" w:fill="00B050"/>
            <w:vAlign w:val="center"/>
          </w:tcPr>
          <w:p w:rsidR="00B642EF" w:rsidRPr="00932546" w:rsidRDefault="00B642EF" w:rsidP="000C6C43">
            <w:pPr>
              <w:pStyle w:val="Normale1"/>
              <w:rPr>
                <w:b/>
              </w:rPr>
            </w:pPr>
          </w:p>
        </w:tc>
        <w:tc>
          <w:tcPr>
            <w:tcW w:w="740" w:type="dxa"/>
            <w:shd w:val="clear" w:color="auto" w:fill="00B050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shd w:val="clear" w:color="auto" w:fill="00B050"/>
            <w:vAlign w:val="center"/>
          </w:tcPr>
          <w:p w:rsidR="00B642EF" w:rsidRPr="00932546" w:rsidRDefault="00B642EF" w:rsidP="000C6C43">
            <w:pPr>
              <w:pStyle w:val="Normale1"/>
              <w:rPr>
                <w:b/>
              </w:rPr>
            </w:pPr>
          </w:p>
        </w:tc>
      </w:tr>
      <w:tr w:rsidR="00B642EF" w:rsidRPr="0084492B" w:rsidTr="00AE4017">
        <w:trPr>
          <w:trHeight w:val="820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  <w:r w:rsidRPr="00AE4017">
              <w:t>10 Marzo</w:t>
            </w: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  <w:r w:rsidRPr="00AE4017">
              <w:t xml:space="preserve"> Ore 10.00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mediche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Prof.ssa Foti</w:t>
            </w:r>
          </w:p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Cascini</w:t>
            </w:r>
          </w:p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Trapasso</w:t>
            </w:r>
          </w:p>
        </w:tc>
        <w:tc>
          <w:tcPr>
            <w:tcW w:w="740" w:type="dxa"/>
            <w:vAlign w:val="center"/>
          </w:tcPr>
          <w:p w:rsidR="00B642EF" w:rsidRPr="00E514E3" w:rsidRDefault="009E4590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742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veterinarie</w:t>
            </w:r>
          </w:p>
        </w:tc>
        <w:tc>
          <w:tcPr>
            <w:tcW w:w="2776" w:type="dxa"/>
            <w:vAlign w:val="center"/>
          </w:tcPr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Musella</w:t>
            </w:r>
          </w:p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Silipo</w:t>
            </w:r>
          </w:p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Prof.ssa Morittu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E514E3" w:rsidRDefault="00B642EF" w:rsidP="009F7939">
            <w:pPr>
              <w:pStyle w:val="Normale1"/>
              <w:jc w:val="both"/>
              <w:rPr>
                <w:b/>
              </w:rPr>
            </w:pPr>
            <w:r w:rsidRPr="00E514E3">
              <w:rPr>
                <w:b/>
              </w:rPr>
              <w:t>Ed.</w:t>
            </w:r>
            <w:r>
              <w:rPr>
                <w:b/>
              </w:rPr>
              <w:t xml:space="preserve"> </w:t>
            </w:r>
            <w:r w:rsidRPr="00E514E3">
              <w:rPr>
                <w:b/>
              </w:rPr>
              <w:t>Biosc</w:t>
            </w:r>
            <w:r>
              <w:rPr>
                <w:b/>
              </w:rPr>
              <w:t>i</w:t>
            </w:r>
            <w:r w:rsidRPr="00E514E3">
              <w:rPr>
                <w:b/>
              </w:rPr>
              <w:t>enze</w:t>
            </w:r>
          </w:p>
        </w:tc>
      </w:tr>
      <w:tr w:rsidR="00B642EF" w:rsidRPr="0084492B" w:rsidTr="00AE4017">
        <w:trPr>
          <w:trHeight w:val="427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B642EF" w:rsidRPr="00E514E3" w:rsidRDefault="00B642EF" w:rsidP="00E514E3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 xml:space="preserve">Economia nel C.I. </w:t>
            </w:r>
          </w:p>
          <w:p w:rsidR="00B642EF" w:rsidRPr="00E514E3" w:rsidRDefault="00B642EF" w:rsidP="00E514E3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 xml:space="preserve">Economia Aziendale </w:t>
            </w:r>
          </w:p>
          <w:p w:rsidR="00B642EF" w:rsidRPr="00E514E3" w:rsidRDefault="00B642EF" w:rsidP="00E514E3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>Economia ed Estimo rurale</w:t>
            </w:r>
          </w:p>
        </w:tc>
        <w:tc>
          <w:tcPr>
            <w:tcW w:w="2776" w:type="dxa"/>
            <w:vAlign w:val="center"/>
          </w:tcPr>
          <w:p w:rsidR="00B642EF" w:rsidRDefault="00B642EF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Prof.ssa Torchia</w:t>
            </w:r>
          </w:p>
          <w:p w:rsidR="00B642EF" w:rsidRPr="00932546" w:rsidRDefault="00B642EF" w:rsidP="000C6C43">
            <w:pPr>
              <w:pStyle w:val="Normale1"/>
              <w:jc w:val="both"/>
              <w:rPr>
                <w:b/>
              </w:rPr>
            </w:pPr>
            <w:r>
              <w:rPr>
                <w:b/>
              </w:rPr>
              <w:t>Prof.ssa Mauro</w:t>
            </w:r>
          </w:p>
        </w:tc>
        <w:tc>
          <w:tcPr>
            <w:tcW w:w="740" w:type="dxa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B642EF" w:rsidRPr="00BE73E5" w:rsidRDefault="00B642EF" w:rsidP="009F7939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 xml:space="preserve">Edificio </w:t>
            </w:r>
            <w:proofErr w:type="spellStart"/>
            <w:r w:rsidRPr="00BE73E5">
              <w:rPr>
                <w:rFonts w:ascii="Calibri" w:hAnsi="Calibri"/>
                <w:b/>
              </w:rPr>
              <w:t>Econ</w:t>
            </w:r>
            <w:proofErr w:type="spellEnd"/>
            <w:r>
              <w:rPr>
                <w:rFonts w:ascii="Calibri" w:hAnsi="Calibri"/>
                <w:b/>
              </w:rPr>
              <w:t>.</w:t>
            </w:r>
            <w:r w:rsidRPr="00BE73E5">
              <w:rPr>
                <w:rFonts w:ascii="Calibri" w:hAnsi="Calibri"/>
                <w:b/>
              </w:rPr>
              <w:t xml:space="preserve"> Giuridico</w:t>
            </w:r>
          </w:p>
        </w:tc>
      </w:tr>
      <w:tr w:rsidR="00B642EF" w:rsidRPr="00932546" w:rsidTr="00AE4017">
        <w:trPr>
          <w:jc w:val="center"/>
        </w:trPr>
        <w:tc>
          <w:tcPr>
            <w:tcW w:w="1117" w:type="dxa"/>
            <w:shd w:val="clear" w:color="auto" w:fill="00B050"/>
            <w:vAlign w:val="center"/>
          </w:tcPr>
          <w:p w:rsidR="00B642EF" w:rsidRPr="00AE4017" w:rsidRDefault="00B642EF" w:rsidP="00FC40C3">
            <w:pPr>
              <w:pStyle w:val="Normale1"/>
              <w:rPr>
                <w:color w:val="92D050"/>
              </w:rPr>
            </w:pPr>
          </w:p>
        </w:tc>
        <w:tc>
          <w:tcPr>
            <w:tcW w:w="1229" w:type="dxa"/>
            <w:shd w:val="clear" w:color="auto" w:fill="00B050"/>
            <w:vAlign w:val="center"/>
          </w:tcPr>
          <w:p w:rsidR="00B642EF" w:rsidRPr="00AE4017" w:rsidRDefault="00B642EF" w:rsidP="00FC40C3">
            <w:pPr>
              <w:pStyle w:val="Normale1"/>
              <w:rPr>
                <w:color w:val="92D050"/>
              </w:rPr>
            </w:pPr>
          </w:p>
        </w:tc>
        <w:tc>
          <w:tcPr>
            <w:tcW w:w="1652" w:type="dxa"/>
            <w:shd w:val="clear" w:color="auto" w:fill="00B050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  <w:color w:val="92D050"/>
              </w:rPr>
            </w:pPr>
          </w:p>
        </w:tc>
        <w:tc>
          <w:tcPr>
            <w:tcW w:w="3914" w:type="dxa"/>
            <w:shd w:val="clear" w:color="auto" w:fill="00B050"/>
          </w:tcPr>
          <w:p w:rsidR="00B642EF" w:rsidRPr="00873A82" w:rsidRDefault="00B642EF" w:rsidP="00873A82">
            <w:pPr>
              <w:pStyle w:val="Nessunaspaziatura"/>
              <w:jc w:val="both"/>
              <w:rPr>
                <w:b/>
                <w:color w:val="92D050"/>
              </w:rPr>
            </w:pPr>
          </w:p>
        </w:tc>
        <w:tc>
          <w:tcPr>
            <w:tcW w:w="2776" w:type="dxa"/>
            <w:shd w:val="clear" w:color="auto" w:fill="00B050"/>
          </w:tcPr>
          <w:p w:rsidR="00B642EF" w:rsidRPr="00932546" w:rsidRDefault="00B642EF" w:rsidP="00F51472">
            <w:pPr>
              <w:pStyle w:val="Normale1"/>
              <w:rPr>
                <w:b/>
                <w:color w:val="92D050"/>
              </w:rPr>
            </w:pPr>
          </w:p>
        </w:tc>
        <w:tc>
          <w:tcPr>
            <w:tcW w:w="740" w:type="dxa"/>
            <w:shd w:val="clear" w:color="auto" w:fill="00B050"/>
            <w:vAlign w:val="center"/>
          </w:tcPr>
          <w:p w:rsidR="00B642EF" w:rsidRPr="00E514E3" w:rsidRDefault="00B642EF" w:rsidP="00B642EF">
            <w:pPr>
              <w:pStyle w:val="Normale1"/>
              <w:jc w:val="center"/>
              <w:rPr>
                <w:b/>
                <w:color w:val="92D050"/>
              </w:rPr>
            </w:pPr>
          </w:p>
        </w:tc>
        <w:tc>
          <w:tcPr>
            <w:tcW w:w="2414" w:type="dxa"/>
            <w:shd w:val="clear" w:color="auto" w:fill="00B050"/>
          </w:tcPr>
          <w:p w:rsidR="00B642EF" w:rsidRPr="00932546" w:rsidRDefault="00B642EF" w:rsidP="00F51472">
            <w:pPr>
              <w:pStyle w:val="Normale1"/>
              <w:rPr>
                <w:b/>
                <w:color w:val="92D050"/>
              </w:rPr>
            </w:pPr>
          </w:p>
        </w:tc>
      </w:tr>
      <w:tr w:rsidR="00B642EF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229" w:type="dxa"/>
            <w:vAlign w:val="center"/>
          </w:tcPr>
          <w:p w:rsidR="00B642EF" w:rsidRPr="00AE4017" w:rsidRDefault="00B642EF" w:rsidP="00FC40C3">
            <w:pPr>
              <w:pStyle w:val="Normale1"/>
            </w:pP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B642EF" w:rsidRPr="00305A5D" w:rsidRDefault="00B642EF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>Informatica III</w:t>
            </w:r>
          </w:p>
        </w:tc>
        <w:tc>
          <w:tcPr>
            <w:tcW w:w="2776" w:type="dxa"/>
            <w:vAlign w:val="center"/>
          </w:tcPr>
          <w:p w:rsidR="00B642EF" w:rsidRPr="00305A5D" w:rsidRDefault="00B642EF" w:rsidP="00781545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</w:t>
            </w:r>
            <w:r>
              <w:rPr>
                <w:b/>
              </w:rPr>
              <w:t>f</w:t>
            </w:r>
            <w:r w:rsidRPr="00305A5D">
              <w:rPr>
                <w:b/>
              </w:rPr>
              <w:t xml:space="preserve">. </w:t>
            </w:r>
            <w:r>
              <w:rPr>
                <w:b/>
              </w:rPr>
              <w:t xml:space="preserve">Costanzo, </w:t>
            </w:r>
            <w:proofErr w:type="spellStart"/>
            <w:r>
              <w:rPr>
                <w:b/>
              </w:rPr>
              <w:t>Cannataro</w:t>
            </w:r>
            <w:proofErr w:type="spellEnd"/>
          </w:p>
        </w:tc>
        <w:tc>
          <w:tcPr>
            <w:tcW w:w="740" w:type="dxa"/>
            <w:vAlign w:val="center"/>
          </w:tcPr>
          <w:p w:rsidR="00B642EF" w:rsidRPr="009C46E7" w:rsidRDefault="00B642EF" w:rsidP="00B642EF">
            <w:pPr>
              <w:pStyle w:val="Normale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B642EF" w:rsidRPr="00305A5D" w:rsidRDefault="00B642EF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B642EF" w:rsidRPr="00AE4017" w:rsidRDefault="00AE4017" w:rsidP="00FC40C3">
            <w:pPr>
              <w:pStyle w:val="Normale1"/>
            </w:pPr>
            <w:r w:rsidRPr="00AE4017">
              <w:t>05 Marzo</w:t>
            </w:r>
          </w:p>
        </w:tc>
        <w:tc>
          <w:tcPr>
            <w:tcW w:w="1229" w:type="dxa"/>
            <w:vAlign w:val="center"/>
          </w:tcPr>
          <w:p w:rsidR="00B642EF" w:rsidRPr="00AE4017" w:rsidRDefault="00AE4017" w:rsidP="00FC40C3">
            <w:pPr>
              <w:pStyle w:val="Normale1"/>
            </w:pPr>
            <w:r w:rsidRPr="00AE4017">
              <w:t>Ore 14.00</w:t>
            </w:r>
          </w:p>
        </w:tc>
        <w:tc>
          <w:tcPr>
            <w:tcW w:w="1652" w:type="dxa"/>
            <w:vAlign w:val="center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B642EF" w:rsidRPr="00305A5D" w:rsidRDefault="00B642EF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 xml:space="preserve">Gene </w:t>
            </w:r>
            <w:proofErr w:type="spellStart"/>
            <w:r w:rsidRPr="00305A5D">
              <w:rPr>
                <w:b/>
              </w:rPr>
              <w:t>Therapy</w:t>
            </w:r>
            <w:proofErr w:type="spellEnd"/>
          </w:p>
        </w:tc>
        <w:tc>
          <w:tcPr>
            <w:tcW w:w="2776" w:type="dxa"/>
            <w:vAlign w:val="center"/>
          </w:tcPr>
          <w:p w:rsidR="00B642EF" w:rsidRPr="00305A5D" w:rsidRDefault="00B642EF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Savino</w:t>
            </w:r>
          </w:p>
        </w:tc>
        <w:tc>
          <w:tcPr>
            <w:tcW w:w="740" w:type="dxa"/>
            <w:vAlign w:val="center"/>
          </w:tcPr>
          <w:p w:rsidR="00B642EF" w:rsidRPr="00E514E3" w:rsidRDefault="004A2C05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14" w:type="dxa"/>
            <w:vAlign w:val="center"/>
          </w:tcPr>
          <w:p w:rsidR="00B642EF" w:rsidRPr="00305A5D" w:rsidRDefault="00B642EF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4A2C05" w:rsidRPr="0084492B" w:rsidTr="00CA5EA4">
        <w:trPr>
          <w:trHeight w:val="550"/>
          <w:jc w:val="center"/>
        </w:trPr>
        <w:tc>
          <w:tcPr>
            <w:tcW w:w="1117" w:type="dxa"/>
            <w:vAlign w:val="center"/>
          </w:tcPr>
          <w:p w:rsidR="004A2C05" w:rsidRPr="00AE4017" w:rsidRDefault="004A2C05" w:rsidP="00FC40C3">
            <w:pPr>
              <w:pStyle w:val="Normale1"/>
            </w:pPr>
            <w:r w:rsidRPr="00AE4017">
              <w:t>13 Marzo</w:t>
            </w:r>
          </w:p>
        </w:tc>
        <w:tc>
          <w:tcPr>
            <w:tcW w:w="1229" w:type="dxa"/>
            <w:vAlign w:val="center"/>
          </w:tcPr>
          <w:p w:rsidR="004A2C05" w:rsidRPr="00AE4017" w:rsidRDefault="004A2C05" w:rsidP="00FC40C3">
            <w:pPr>
              <w:pStyle w:val="Normale1"/>
            </w:pPr>
            <w:r w:rsidRPr="00AE4017">
              <w:t>Ore 15.00</w:t>
            </w:r>
          </w:p>
        </w:tc>
        <w:tc>
          <w:tcPr>
            <w:tcW w:w="1652" w:type="dxa"/>
            <w:vAlign w:val="center"/>
          </w:tcPr>
          <w:p w:rsidR="004A2C05" w:rsidRPr="003E73FD" w:rsidRDefault="004A2C05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4A2C05" w:rsidRPr="00305A5D" w:rsidRDefault="004A2C05" w:rsidP="00E514E3">
            <w:pPr>
              <w:pStyle w:val="Nessunaspaziatura"/>
              <w:rPr>
                <w:b/>
              </w:rPr>
            </w:pPr>
            <w:proofErr w:type="spellStart"/>
            <w:r w:rsidRPr="00305A5D">
              <w:rPr>
                <w:b/>
              </w:rPr>
              <w:t>Stem</w:t>
            </w:r>
            <w:proofErr w:type="spellEnd"/>
            <w:r w:rsidRPr="00305A5D">
              <w:rPr>
                <w:b/>
              </w:rPr>
              <w:t xml:space="preserve"> </w:t>
            </w:r>
            <w:proofErr w:type="spellStart"/>
            <w:r w:rsidRPr="00305A5D">
              <w:rPr>
                <w:b/>
              </w:rPr>
              <w:t>Cells</w:t>
            </w:r>
            <w:proofErr w:type="spellEnd"/>
          </w:p>
        </w:tc>
        <w:tc>
          <w:tcPr>
            <w:tcW w:w="2776" w:type="dxa"/>
            <w:vAlign w:val="center"/>
          </w:tcPr>
          <w:p w:rsidR="004A2C05" w:rsidRPr="00305A5D" w:rsidRDefault="004A2C05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Morrone</w:t>
            </w:r>
          </w:p>
        </w:tc>
        <w:tc>
          <w:tcPr>
            <w:tcW w:w="740" w:type="dxa"/>
            <w:vAlign w:val="center"/>
          </w:tcPr>
          <w:p w:rsidR="004A2C05" w:rsidRPr="00E514E3" w:rsidRDefault="004A2C05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414" w:type="dxa"/>
            <w:vAlign w:val="center"/>
          </w:tcPr>
          <w:p w:rsidR="004A2C05" w:rsidRPr="00305A5D" w:rsidRDefault="004A2C05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AE4017" w:rsidRPr="0084492B" w:rsidTr="00AE4017">
        <w:trPr>
          <w:trHeight w:val="270"/>
          <w:jc w:val="center"/>
        </w:trPr>
        <w:tc>
          <w:tcPr>
            <w:tcW w:w="1117" w:type="dxa"/>
            <w:vMerge w:val="restart"/>
            <w:vAlign w:val="center"/>
          </w:tcPr>
          <w:p w:rsidR="00AE4017" w:rsidRPr="0005626B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AE4017" w:rsidRPr="0005626B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E4017" w:rsidRPr="003E73FD" w:rsidRDefault="00AE4017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3914" w:type="dxa"/>
            <w:vMerge w:val="restart"/>
            <w:vAlign w:val="center"/>
          </w:tcPr>
          <w:p w:rsidR="00AE4017" w:rsidRPr="00305A5D" w:rsidRDefault="00AE4017" w:rsidP="00E514E3">
            <w:pPr>
              <w:pStyle w:val="Nessunaspaziatura"/>
              <w:rPr>
                <w:b/>
              </w:rPr>
            </w:pPr>
            <w:proofErr w:type="spellStart"/>
            <w:r w:rsidRPr="00305A5D">
              <w:rPr>
                <w:b/>
              </w:rPr>
              <w:t>Immunobiology</w:t>
            </w:r>
            <w:proofErr w:type="spellEnd"/>
          </w:p>
        </w:tc>
        <w:tc>
          <w:tcPr>
            <w:tcW w:w="2776" w:type="dxa"/>
            <w:vMerge w:val="restart"/>
            <w:vAlign w:val="center"/>
          </w:tcPr>
          <w:p w:rsidR="00AE4017" w:rsidRPr="00305A5D" w:rsidRDefault="00AE4017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Carbone</w:t>
            </w:r>
          </w:p>
        </w:tc>
        <w:tc>
          <w:tcPr>
            <w:tcW w:w="740" w:type="dxa"/>
            <w:vAlign w:val="center"/>
          </w:tcPr>
          <w:p w:rsidR="00AE4017" w:rsidRPr="00E514E3" w:rsidRDefault="00AE4017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AE4017" w:rsidRPr="00305A5D" w:rsidRDefault="00AE4017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AE4017" w:rsidRPr="0084492B" w:rsidTr="00AE4017">
        <w:trPr>
          <w:trHeight w:val="270"/>
          <w:jc w:val="center"/>
        </w:trPr>
        <w:tc>
          <w:tcPr>
            <w:tcW w:w="1117" w:type="dxa"/>
            <w:vMerge/>
            <w:vAlign w:val="center"/>
          </w:tcPr>
          <w:p w:rsidR="00AE4017" w:rsidRPr="0005626B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Merge/>
            <w:vAlign w:val="center"/>
          </w:tcPr>
          <w:p w:rsidR="00AE4017" w:rsidRPr="0005626B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Merge/>
            <w:vAlign w:val="center"/>
          </w:tcPr>
          <w:p w:rsidR="00AE4017" w:rsidRPr="003E73FD" w:rsidRDefault="00AE4017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3914" w:type="dxa"/>
            <w:vMerge/>
            <w:vAlign w:val="center"/>
          </w:tcPr>
          <w:p w:rsidR="00AE4017" w:rsidRPr="00305A5D" w:rsidRDefault="00AE4017" w:rsidP="00E514E3">
            <w:pPr>
              <w:pStyle w:val="Nessunaspaziatura"/>
              <w:rPr>
                <w:b/>
              </w:rPr>
            </w:pPr>
          </w:p>
        </w:tc>
        <w:tc>
          <w:tcPr>
            <w:tcW w:w="2776" w:type="dxa"/>
            <w:vMerge/>
            <w:vAlign w:val="center"/>
          </w:tcPr>
          <w:p w:rsidR="00AE4017" w:rsidRPr="00305A5D" w:rsidRDefault="00AE4017" w:rsidP="00E514E3">
            <w:pPr>
              <w:pStyle w:val="Normale1"/>
              <w:rPr>
                <w:b/>
              </w:rPr>
            </w:pPr>
          </w:p>
        </w:tc>
        <w:tc>
          <w:tcPr>
            <w:tcW w:w="740" w:type="dxa"/>
            <w:vAlign w:val="center"/>
          </w:tcPr>
          <w:p w:rsidR="00AE4017" w:rsidRDefault="00AE4017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Merge/>
            <w:vAlign w:val="center"/>
          </w:tcPr>
          <w:p w:rsidR="00AE4017" w:rsidRPr="00305A5D" w:rsidRDefault="00AE4017" w:rsidP="009F7939">
            <w:pPr>
              <w:pStyle w:val="Normale1"/>
              <w:jc w:val="both"/>
              <w:rPr>
                <w:b/>
              </w:rPr>
            </w:pPr>
          </w:p>
        </w:tc>
      </w:tr>
      <w:tr w:rsidR="00AE4017" w:rsidRPr="0084492B" w:rsidTr="00AE4017">
        <w:trPr>
          <w:trHeight w:val="550"/>
          <w:jc w:val="center"/>
        </w:trPr>
        <w:tc>
          <w:tcPr>
            <w:tcW w:w="1117" w:type="dxa"/>
            <w:vAlign w:val="center"/>
          </w:tcPr>
          <w:p w:rsidR="00AE4017" w:rsidRPr="000C6C43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AE4017" w:rsidRPr="00E1531D" w:rsidRDefault="00AE4017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vAlign w:val="center"/>
          </w:tcPr>
          <w:p w:rsidR="00AE4017" w:rsidRPr="003E73FD" w:rsidRDefault="00AE4017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AE4017" w:rsidRPr="00305A5D" w:rsidRDefault="00AE4017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>Chimica dei Prodotti Cosmetici</w:t>
            </w:r>
          </w:p>
        </w:tc>
        <w:tc>
          <w:tcPr>
            <w:tcW w:w="2776" w:type="dxa"/>
            <w:vAlign w:val="center"/>
          </w:tcPr>
          <w:p w:rsidR="00AE4017" w:rsidRPr="00305A5D" w:rsidRDefault="00AE4017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Paolino</w:t>
            </w:r>
          </w:p>
        </w:tc>
        <w:tc>
          <w:tcPr>
            <w:tcW w:w="740" w:type="dxa"/>
            <w:vAlign w:val="center"/>
          </w:tcPr>
          <w:p w:rsidR="00AE4017" w:rsidRPr="00E514E3" w:rsidRDefault="00AE4017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vAlign w:val="center"/>
          </w:tcPr>
          <w:p w:rsidR="00AE4017" w:rsidRPr="00305A5D" w:rsidRDefault="00AE4017" w:rsidP="009F7939">
            <w:pPr>
              <w:pStyle w:val="Normale1"/>
              <w:jc w:val="both"/>
              <w:rPr>
                <w:b/>
              </w:rPr>
            </w:pPr>
            <w:r w:rsidRPr="00305A5D">
              <w:rPr>
                <w:b/>
              </w:rPr>
              <w:t>Ed. Bioscienze</w:t>
            </w:r>
          </w:p>
        </w:tc>
      </w:tr>
      <w:tr w:rsidR="00B642EF" w:rsidRPr="0084492B" w:rsidTr="00AE4017">
        <w:trPr>
          <w:jc w:val="center"/>
        </w:trPr>
        <w:tc>
          <w:tcPr>
            <w:tcW w:w="1117" w:type="dxa"/>
            <w:shd w:val="clear" w:color="auto" w:fill="00B050"/>
          </w:tcPr>
          <w:p w:rsidR="00B642EF" w:rsidRPr="000C6C43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229" w:type="dxa"/>
            <w:shd w:val="clear" w:color="auto" w:fill="00B050"/>
          </w:tcPr>
          <w:p w:rsidR="00B642EF" w:rsidRPr="0084492B" w:rsidRDefault="00B642EF" w:rsidP="00FC40C3">
            <w:pPr>
              <w:pStyle w:val="Normale1"/>
              <w:rPr>
                <w:b/>
              </w:rPr>
            </w:pPr>
          </w:p>
        </w:tc>
        <w:tc>
          <w:tcPr>
            <w:tcW w:w="1652" w:type="dxa"/>
            <w:shd w:val="clear" w:color="auto" w:fill="00B050"/>
          </w:tcPr>
          <w:p w:rsidR="00B642EF" w:rsidRPr="003E73FD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3914" w:type="dxa"/>
            <w:shd w:val="clear" w:color="auto" w:fill="00B050"/>
          </w:tcPr>
          <w:p w:rsidR="00B642EF" w:rsidRPr="00873A82" w:rsidRDefault="00B642EF" w:rsidP="00CC74E6">
            <w:pPr>
              <w:pStyle w:val="Nessunaspaziatura"/>
              <w:rPr>
                <w:b/>
              </w:rPr>
            </w:pPr>
          </w:p>
        </w:tc>
        <w:tc>
          <w:tcPr>
            <w:tcW w:w="2776" w:type="dxa"/>
            <w:shd w:val="clear" w:color="auto" w:fill="00B050"/>
          </w:tcPr>
          <w:p w:rsidR="00B642EF" w:rsidRPr="0084492B" w:rsidRDefault="00B642EF" w:rsidP="00CC74E6">
            <w:pPr>
              <w:pStyle w:val="Normale1"/>
              <w:rPr>
                <w:b/>
              </w:rPr>
            </w:pPr>
          </w:p>
        </w:tc>
        <w:tc>
          <w:tcPr>
            <w:tcW w:w="740" w:type="dxa"/>
            <w:shd w:val="clear" w:color="auto" w:fill="00B050"/>
            <w:vAlign w:val="center"/>
          </w:tcPr>
          <w:p w:rsidR="00B642EF" w:rsidRPr="0084492B" w:rsidRDefault="00B642EF" w:rsidP="00B642EF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14" w:type="dxa"/>
            <w:shd w:val="clear" w:color="auto" w:fill="00B050"/>
          </w:tcPr>
          <w:p w:rsidR="00B642EF" w:rsidRPr="0084492B" w:rsidRDefault="00B642EF" w:rsidP="00F51472">
            <w:pPr>
              <w:pStyle w:val="Normale1"/>
              <w:rPr>
                <w:b/>
              </w:rPr>
            </w:pPr>
          </w:p>
        </w:tc>
      </w:tr>
    </w:tbl>
    <w:p w:rsidR="001D5131" w:rsidRPr="0084492B" w:rsidRDefault="001D5131" w:rsidP="001D5131">
      <w:pPr>
        <w:pStyle w:val="Normale1"/>
        <w:rPr>
          <w:b/>
        </w:rPr>
      </w:pPr>
    </w:p>
    <w:p w:rsidR="001D5131" w:rsidRPr="0084492B" w:rsidRDefault="001D5131" w:rsidP="001D5131">
      <w:pPr>
        <w:pStyle w:val="Normale1"/>
        <w:rPr>
          <w:b/>
        </w:rPr>
      </w:pPr>
    </w:p>
    <w:p w:rsidR="001D5131" w:rsidRDefault="001D5131" w:rsidP="001D5131">
      <w:pPr>
        <w:pStyle w:val="Normale1"/>
        <w:rPr>
          <w:b/>
        </w:rPr>
      </w:pPr>
    </w:p>
    <w:p w:rsidR="00C939CD" w:rsidRDefault="00C939CD" w:rsidP="00C939CD"/>
    <w:p w:rsidR="00171404" w:rsidRPr="00A23FA0" w:rsidRDefault="00760703" w:rsidP="00A23FA0">
      <w:pPr>
        <w:tabs>
          <w:tab w:val="left" w:pos="1545"/>
        </w:tabs>
      </w:pPr>
      <w:r>
        <w:t xml:space="preserve"> </w:t>
      </w:r>
    </w:p>
    <w:sectPr w:rsidR="00171404" w:rsidRPr="00A23FA0" w:rsidSect="00507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D5131"/>
    <w:rsid w:val="00024041"/>
    <w:rsid w:val="00025D5B"/>
    <w:rsid w:val="00036D01"/>
    <w:rsid w:val="0005626B"/>
    <w:rsid w:val="0007794D"/>
    <w:rsid w:val="000A481B"/>
    <w:rsid w:val="000C6C43"/>
    <w:rsid w:val="001330C7"/>
    <w:rsid w:val="001376AE"/>
    <w:rsid w:val="00164918"/>
    <w:rsid w:val="00171404"/>
    <w:rsid w:val="00194212"/>
    <w:rsid w:val="001D5131"/>
    <w:rsid w:val="001E61EE"/>
    <w:rsid w:val="002640A1"/>
    <w:rsid w:val="002D7FFB"/>
    <w:rsid w:val="00305A5D"/>
    <w:rsid w:val="00311C13"/>
    <w:rsid w:val="00365AE8"/>
    <w:rsid w:val="003668D0"/>
    <w:rsid w:val="00377DC5"/>
    <w:rsid w:val="003A76C0"/>
    <w:rsid w:val="003E73FD"/>
    <w:rsid w:val="003F327F"/>
    <w:rsid w:val="003F675A"/>
    <w:rsid w:val="00402EA5"/>
    <w:rsid w:val="00414C2E"/>
    <w:rsid w:val="0042085D"/>
    <w:rsid w:val="00426ADF"/>
    <w:rsid w:val="004676D3"/>
    <w:rsid w:val="00470579"/>
    <w:rsid w:val="004744E8"/>
    <w:rsid w:val="00474F1A"/>
    <w:rsid w:val="004929AA"/>
    <w:rsid w:val="004957FD"/>
    <w:rsid w:val="004A2C05"/>
    <w:rsid w:val="004B6BB5"/>
    <w:rsid w:val="004C5674"/>
    <w:rsid w:val="004E27A1"/>
    <w:rsid w:val="00501906"/>
    <w:rsid w:val="00507100"/>
    <w:rsid w:val="005414C8"/>
    <w:rsid w:val="00544BB6"/>
    <w:rsid w:val="0056594E"/>
    <w:rsid w:val="00592CC7"/>
    <w:rsid w:val="005956FB"/>
    <w:rsid w:val="00635CEC"/>
    <w:rsid w:val="006440FD"/>
    <w:rsid w:val="006536E9"/>
    <w:rsid w:val="00663238"/>
    <w:rsid w:val="00683B7B"/>
    <w:rsid w:val="006946FC"/>
    <w:rsid w:val="006A0545"/>
    <w:rsid w:val="006C2703"/>
    <w:rsid w:val="006D6951"/>
    <w:rsid w:val="00714C1A"/>
    <w:rsid w:val="00717430"/>
    <w:rsid w:val="00736776"/>
    <w:rsid w:val="007433CD"/>
    <w:rsid w:val="00760703"/>
    <w:rsid w:val="00781545"/>
    <w:rsid w:val="007C4C32"/>
    <w:rsid w:val="007D33E8"/>
    <w:rsid w:val="00815EC6"/>
    <w:rsid w:val="00817F83"/>
    <w:rsid w:val="0084492B"/>
    <w:rsid w:val="00873A82"/>
    <w:rsid w:val="00877303"/>
    <w:rsid w:val="008D2122"/>
    <w:rsid w:val="00904330"/>
    <w:rsid w:val="00907B38"/>
    <w:rsid w:val="009133EA"/>
    <w:rsid w:val="00932546"/>
    <w:rsid w:val="00933483"/>
    <w:rsid w:val="00943D22"/>
    <w:rsid w:val="00961B7A"/>
    <w:rsid w:val="00980036"/>
    <w:rsid w:val="009C46E7"/>
    <w:rsid w:val="009D6FF8"/>
    <w:rsid w:val="009E4590"/>
    <w:rsid w:val="009F16E1"/>
    <w:rsid w:val="009F17E3"/>
    <w:rsid w:val="00A02E72"/>
    <w:rsid w:val="00A17DBB"/>
    <w:rsid w:val="00A23FA0"/>
    <w:rsid w:val="00A27AA1"/>
    <w:rsid w:val="00A32819"/>
    <w:rsid w:val="00A537C0"/>
    <w:rsid w:val="00A545D8"/>
    <w:rsid w:val="00A80445"/>
    <w:rsid w:val="00A82323"/>
    <w:rsid w:val="00A841D2"/>
    <w:rsid w:val="00AD332C"/>
    <w:rsid w:val="00AE4017"/>
    <w:rsid w:val="00AE5486"/>
    <w:rsid w:val="00AF3FA9"/>
    <w:rsid w:val="00B32448"/>
    <w:rsid w:val="00B34D40"/>
    <w:rsid w:val="00B4170A"/>
    <w:rsid w:val="00B642EF"/>
    <w:rsid w:val="00B65976"/>
    <w:rsid w:val="00BC1245"/>
    <w:rsid w:val="00BC1688"/>
    <w:rsid w:val="00BE6ABD"/>
    <w:rsid w:val="00BE73E5"/>
    <w:rsid w:val="00C221CB"/>
    <w:rsid w:val="00C3699C"/>
    <w:rsid w:val="00C77EF7"/>
    <w:rsid w:val="00C819F5"/>
    <w:rsid w:val="00C82C12"/>
    <w:rsid w:val="00C939CD"/>
    <w:rsid w:val="00C95555"/>
    <w:rsid w:val="00CA18E6"/>
    <w:rsid w:val="00CA5ABC"/>
    <w:rsid w:val="00CB0396"/>
    <w:rsid w:val="00CC74E6"/>
    <w:rsid w:val="00D16DB1"/>
    <w:rsid w:val="00D858D6"/>
    <w:rsid w:val="00DA5A32"/>
    <w:rsid w:val="00DB139B"/>
    <w:rsid w:val="00DB20CC"/>
    <w:rsid w:val="00DC4610"/>
    <w:rsid w:val="00DD2C20"/>
    <w:rsid w:val="00E044F7"/>
    <w:rsid w:val="00E14BE5"/>
    <w:rsid w:val="00E1531D"/>
    <w:rsid w:val="00E22A91"/>
    <w:rsid w:val="00E41D02"/>
    <w:rsid w:val="00E514E3"/>
    <w:rsid w:val="00E870D0"/>
    <w:rsid w:val="00EE256B"/>
    <w:rsid w:val="00EF3365"/>
    <w:rsid w:val="00EF3977"/>
    <w:rsid w:val="00F2321B"/>
    <w:rsid w:val="00F509C6"/>
    <w:rsid w:val="00F90F54"/>
    <w:rsid w:val="00FB43A6"/>
    <w:rsid w:val="00FB5EEA"/>
    <w:rsid w:val="00FC40C3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D5131"/>
    <w:rPr>
      <w:rFonts w:ascii="Calibri" w:eastAsia="Times New Roman" w:hAnsi="Calibri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46FC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46FC"/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C9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3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E73E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07100"/>
    <w:rPr>
      <w:rFonts w:ascii="Calibri" w:eastAsiaTheme="minorHAnsi" w:hAnsi="Calibri" w:cs="Consolas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07100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AB00B-EB37-4738-B930-A09EDA9E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Platì</cp:lastModifiedBy>
  <cp:revision>12</cp:revision>
  <cp:lastPrinted>2015-02-17T12:59:00Z</cp:lastPrinted>
  <dcterms:created xsi:type="dcterms:W3CDTF">2014-07-11T10:13:00Z</dcterms:created>
  <dcterms:modified xsi:type="dcterms:W3CDTF">2015-02-17T13:09:00Z</dcterms:modified>
</cp:coreProperties>
</file>