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6B4643">
        <w:rPr>
          <w:rFonts w:ascii="Tw Cen MT" w:hAnsi="Tw Cen MT"/>
          <w:b/>
        </w:rPr>
        <w:t>1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Pr="006B4643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</w:t>
      </w:r>
      <w:r w:rsidRPr="006B4643">
        <w:rPr>
          <w:rFonts w:ascii="Tw Cen MT" w:hAnsi="Tw Cen MT"/>
        </w:rPr>
        <w:t xml:space="preserve">IN </w:t>
      </w:r>
      <w:r w:rsidR="006B4643" w:rsidRPr="006B4643">
        <w:rPr>
          <w:rFonts w:ascii="Tw Cen MT" w:hAnsi="Tw Cen MT"/>
        </w:rPr>
        <w:t xml:space="preserve">SCIENZE  E TECNICHE DI PSICOLOGIA COGNITIVA </w:t>
      </w:r>
    </w:p>
    <w:p w:rsidR="00D817E7" w:rsidRPr="006B4643" w:rsidRDefault="00D817E7" w:rsidP="00D817E7">
      <w:pPr>
        <w:ind w:left="2832" w:firstLine="708"/>
        <w:rPr>
          <w:rFonts w:ascii="Tw Cen MT" w:hAnsi="Tw Cen MT"/>
        </w:rPr>
      </w:pPr>
      <w:r w:rsidRPr="006B4643">
        <w:rPr>
          <w:rFonts w:ascii="Tw Cen MT" w:hAnsi="Tw Cen MT"/>
          <w:b/>
        </w:rPr>
        <w:t xml:space="preserve">Posti complessivi </w:t>
      </w:r>
      <w:r w:rsidRPr="006B4643">
        <w:rPr>
          <w:rFonts w:ascii="Tw Cen MT" w:hAnsi="Tw Cen MT"/>
        </w:rPr>
        <w:t xml:space="preserve">n° </w:t>
      </w:r>
      <w:r w:rsidR="006B4643">
        <w:rPr>
          <w:rFonts w:ascii="Tw Cen MT" w:hAnsi="Tw Cen MT"/>
        </w:rPr>
        <w:t>250</w:t>
      </w:r>
    </w:p>
    <w:p w:rsidR="00D817E7" w:rsidRPr="006B4643" w:rsidRDefault="00D817E7" w:rsidP="00D817E7">
      <w:pPr>
        <w:jc w:val="center"/>
        <w:rPr>
          <w:rFonts w:ascii="Tw Cen MT" w:hAnsi="Tw Cen MT"/>
          <w:b/>
          <w:color w:val="FF0000"/>
        </w:rPr>
      </w:pPr>
      <w:r w:rsidRPr="00060007">
        <w:rPr>
          <w:rFonts w:ascii="Tw Cen MT" w:hAnsi="Tw Cen MT"/>
          <w:b/>
        </w:rPr>
        <w:t xml:space="preserve">Posti resisi disponibili per scorrimento n. </w:t>
      </w:r>
      <w:r w:rsidR="000D4CC8" w:rsidRPr="006B4643">
        <w:rPr>
          <w:rFonts w:ascii="Tw Cen MT" w:hAnsi="Tw Cen MT"/>
          <w:b/>
          <w:color w:val="FF0000"/>
        </w:rPr>
        <w:t>1</w:t>
      </w:r>
      <w:r w:rsidR="009661A7">
        <w:rPr>
          <w:rFonts w:ascii="Tw Cen MT" w:hAnsi="Tw Cen MT"/>
          <w:b/>
          <w:color w:val="FF0000"/>
        </w:rPr>
        <w:t>8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8607CD">
        <w:rPr>
          <w:rFonts w:ascii="Tw Cen MT" w:hAnsi="Tw Cen MT"/>
        </w:rPr>
        <w:t>no disponibili</w:t>
      </w:r>
      <w:r w:rsidRPr="00FB00F5">
        <w:rPr>
          <w:rFonts w:ascii="Tw Cen MT" w:hAnsi="Tw Cen MT"/>
        </w:rPr>
        <w:t xml:space="preserve"> n. </w:t>
      </w:r>
      <w:r w:rsidR="000D4CC8" w:rsidRPr="006B4643">
        <w:rPr>
          <w:rFonts w:ascii="Tw Cen MT" w:hAnsi="Tw Cen MT"/>
          <w:color w:val="FF0000"/>
        </w:rPr>
        <w:t>1</w:t>
      </w:r>
      <w:r w:rsidR="009661A7">
        <w:rPr>
          <w:rFonts w:ascii="Tw Cen MT" w:hAnsi="Tw Cen MT"/>
          <w:color w:val="FF0000"/>
        </w:rPr>
        <w:t>8</w:t>
      </w:r>
      <w:r w:rsidR="008607CD">
        <w:rPr>
          <w:rFonts w:ascii="Tw Cen MT" w:hAnsi="Tw Cen MT"/>
        </w:rPr>
        <w:t xml:space="preserve"> Posti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 w:rsidR="008607CD">
        <w:rPr>
          <w:rFonts w:ascii="Tw Cen MT" w:hAnsi="Tw Cen MT"/>
          <w:b/>
          <w:sz w:val="22"/>
          <w:szCs w:val="22"/>
        </w:rPr>
        <w:t>CHE L’INTERESSATI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17175A">
        <w:rPr>
          <w:rFonts w:ascii="Tw Cen MT" w:hAnsi="Tw Cen MT"/>
          <w:b/>
          <w:sz w:val="22"/>
          <w:szCs w:val="22"/>
        </w:rPr>
        <w:t xml:space="preserve">POSIZIONE </w:t>
      </w:r>
      <w:r w:rsidR="0017175A" w:rsidRPr="0017175A">
        <w:rPr>
          <w:rFonts w:ascii="Tw Cen MT" w:hAnsi="Tw Cen MT"/>
          <w:b/>
          <w:color w:val="FF0000"/>
          <w:sz w:val="22"/>
          <w:szCs w:val="22"/>
        </w:rPr>
        <w:t>n</w:t>
      </w:r>
      <w:r w:rsidRPr="0017175A">
        <w:rPr>
          <w:rFonts w:ascii="Tw Cen MT" w:hAnsi="Tw Cen MT"/>
          <w:b/>
          <w:color w:val="FF0000"/>
          <w:sz w:val="22"/>
          <w:szCs w:val="22"/>
        </w:rPr>
        <w:t>°</w:t>
      </w:r>
      <w:r w:rsidR="00EA1D3E" w:rsidRPr="0017175A">
        <w:rPr>
          <w:rFonts w:ascii="Tw Cen MT" w:hAnsi="Tw Cen MT"/>
          <w:b/>
          <w:color w:val="FF0000"/>
          <w:sz w:val="22"/>
          <w:szCs w:val="22"/>
        </w:rPr>
        <w:t xml:space="preserve"> </w:t>
      </w:r>
      <w:r w:rsidR="0017175A" w:rsidRPr="0017175A">
        <w:rPr>
          <w:rFonts w:ascii="Tw Cen MT" w:hAnsi="Tw Cen MT"/>
          <w:b/>
          <w:color w:val="FF0000"/>
          <w:sz w:val="22"/>
          <w:szCs w:val="22"/>
        </w:rPr>
        <w:t xml:space="preserve">253 al n°270 </w:t>
      </w:r>
      <w:r w:rsidR="00A916F1" w:rsidRPr="0017175A">
        <w:rPr>
          <w:rFonts w:ascii="Tw Cen MT" w:hAnsi="Tw Cen MT"/>
          <w:b/>
          <w:color w:val="FF0000"/>
          <w:sz w:val="22"/>
          <w:szCs w:val="22"/>
        </w:rPr>
        <w:t xml:space="preserve"> </w:t>
      </w:r>
      <w:r w:rsidR="00A916F1">
        <w:rPr>
          <w:rFonts w:ascii="Tw Cen MT" w:hAnsi="Tw Cen MT"/>
          <w:b/>
          <w:sz w:val="22"/>
          <w:szCs w:val="22"/>
        </w:rPr>
        <w:t>POSSONO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  <w:r w:rsidR="00502879">
              <w:rPr>
                <w:rFonts w:ascii="Tw Cen MT" w:hAnsi="Tw Cen MT"/>
                <w:sz w:val="22"/>
                <w:szCs w:val="22"/>
              </w:rPr>
              <w:t xml:space="preserve"> *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9661A7" w:rsidRDefault="00A106FC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BLLCHR98S56C352B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16.11.1998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106FC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CCHSMN98H59D086Q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19.06.1998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LRSGSY98T57D976E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17.12.1998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CNNFRC94L18C352R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18.07.1994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CRNPRZ97B54I872P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14.02.1997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VLISNO99C69C588O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29.03.1999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DDRGLI96B63C352R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23.02.1996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SNTVLR98P41C352G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01.09.1998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MRCCHR98E49C352C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09.05.1998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TRQSFN98H56M208B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16.06.1998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PJUVCN93A14M208I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14.01.1993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SRRLSN97P11D122L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11.09.1997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FLLNNL98R51C352D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11.10.1998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PNASAI98D69C352W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29.04.1998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SCRLST98C63C710C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23.03.1998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CNNSRN94E47D086D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07.05.1994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CSNMNC64M65Z129Z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25.08.1964</w:t>
            </w:r>
          </w:p>
        </w:tc>
      </w:tr>
      <w:tr w:rsidR="009661A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9661A7" w:rsidRDefault="00A447E1" w:rsidP="009661A7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A106FC">
              <w:rPr>
                <w:rFonts w:ascii="Tw Cen MT" w:hAnsi="Tw Cen MT"/>
                <w:sz w:val="22"/>
                <w:szCs w:val="22"/>
              </w:rPr>
              <w:t>VRRLBT60E66D086H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A7" w:rsidRPr="007C08D1" w:rsidRDefault="00A106FC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26.05.1960</w:t>
            </w:r>
          </w:p>
        </w:tc>
      </w:tr>
    </w:tbl>
    <w:p w:rsidR="00D817E7" w:rsidRDefault="00502879" w:rsidP="00D817E7">
      <w:p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*</w:t>
      </w:r>
      <w:r w:rsidR="00C1658E">
        <w:rPr>
          <w:rFonts w:ascii="Tw Cen MT" w:hAnsi="Tw Cen MT"/>
          <w:sz w:val="22"/>
          <w:szCs w:val="22"/>
        </w:rPr>
        <w:t>Si specifica che lo scorrimento di graduatoria inizia d</w:t>
      </w:r>
      <w:r w:rsidR="00385F5E">
        <w:rPr>
          <w:rFonts w:ascii="Tw Cen MT" w:hAnsi="Tw Cen MT"/>
          <w:sz w:val="22"/>
          <w:szCs w:val="22"/>
        </w:rPr>
        <w:t>a</w:t>
      </w:r>
      <w:r w:rsidR="00C1658E">
        <w:rPr>
          <w:rFonts w:ascii="Tw Cen MT" w:hAnsi="Tw Cen MT"/>
          <w:sz w:val="22"/>
          <w:szCs w:val="22"/>
        </w:rPr>
        <w:t xml:space="preserve">lla </w:t>
      </w:r>
      <w:proofErr w:type="spellStart"/>
      <w:r w:rsidR="00C1658E">
        <w:rPr>
          <w:rFonts w:ascii="Tw Cen MT" w:hAnsi="Tw Cen MT"/>
          <w:sz w:val="22"/>
          <w:szCs w:val="22"/>
        </w:rPr>
        <w:t>prematricola</w:t>
      </w:r>
      <w:proofErr w:type="spellEnd"/>
      <w:r w:rsidR="00C1658E">
        <w:rPr>
          <w:rFonts w:ascii="Tw Cen MT" w:hAnsi="Tw Cen MT"/>
          <w:sz w:val="22"/>
          <w:szCs w:val="22"/>
        </w:rPr>
        <w:t xml:space="preserve"> 253 in quanto le </w:t>
      </w:r>
      <w:proofErr w:type="spellStart"/>
      <w:r w:rsidR="00C1658E">
        <w:rPr>
          <w:rFonts w:ascii="Tw Cen MT" w:hAnsi="Tw Cen MT"/>
          <w:sz w:val="22"/>
          <w:szCs w:val="22"/>
        </w:rPr>
        <w:t>prematricole</w:t>
      </w:r>
      <w:proofErr w:type="spellEnd"/>
      <w:r w:rsidR="00C1658E">
        <w:rPr>
          <w:rFonts w:ascii="Tw Cen MT" w:hAnsi="Tw Cen MT"/>
          <w:sz w:val="22"/>
          <w:szCs w:val="22"/>
        </w:rPr>
        <w:t xml:space="preserve"> 1 e 2 sono state annullate in applicazione </w:t>
      </w:r>
      <w:r w:rsidR="00C1658E">
        <w:rPr>
          <w:rFonts w:ascii="Tw Cen MT" w:hAnsi="Tw Cen MT"/>
          <w:sz w:val="22"/>
          <w:szCs w:val="22"/>
        </w:rPr>
        <w:t>del DDG n. 560 del 20.07.2017</w:t>
      </w:r>
      <w:r w:rsidR="00C1658E">
        <w:rPr>
          <w:rFonts w:ascii="Tw Cen MT" w:hAnsi="Tw Cen MT"/>
          <w:sz w:val="22"/>
          <w:szCs w:val="22"/>
        </w:rPr>
        <w:t xml:space="preserve"> </w:t>
      </w:r>
      <w:r w:rsidR="0017175A">
        <w:rPr>
          <w:rFonts w:ascii="Tw Cen MT" w:hAnsi="Tw Cen MT"/>
          <w:sz w:val="22"/>
          <w:szCs w:val="22"/>
        </w:rPr>
        <w:t>di cui all’ art 7 comma 2</w:t>
      </w:r>
      <w:r w:rsidR="00C1658E">
        <w:rPr>
          <w:rFonts w:ascii="Tw Cen MT" w:hAnsi="Tw Cen MT"/>
          <w:sz w:val="22"/>
          <w:szCs w:val="22"/>
        </w:rPr>
        <w:t xml:space="preserve"> “passaggi di corso per studenti iscritti ad anni successivi al I </w:t>
      </w:r>
      <w:r>
        <w:rPr>
          <w:rFonts w:ascii="Tw Cen MT" w:hAnsi="Tw Cen MT"/>
          <w:sz w:val="22"/>
          <w:szCs w:val="22"/>
        </w:rPr>
        <w:t>con carriera pregressa</w:t>
      </w:r>
      <w:r w:rsidR="00C1658E">
        <w:rPr>
          <w:rFonts w:ascii="Tw Cen MT" w:hAnsi="Tw Cen MT"/>
          <w:sz w:val="22"/>
          <w:szCs w:val="22"/>
        </w:rPr>
        <w:t xml:space="preserve">“ . Per tale motivazione  le immatricolazioni sul sistema online sono </w:t>
      </w:r>
      <w:r w:rsidR="00385F5E">
        <w:rPr>
          <w:rFonts w:ascii="Tw Cen MT" w:hAnsi="Tw Cen MT"/>
          <w:sz w:val="22"/>
          <w:szCs w:val="22"/>
        </w:rPr>
        <w:t>iniziate</w:t>
      </w:r>
      <w:bookmarkStart w:id="0" w:name="_GoBack"/>
      <w:bookmarkEnd w:id="0"/>
      <w:r w:rsidR="00C1658E">
        <w:rPr>
          <w:rFonts w:ascii="Tw Cen MT" w:hAnsi="Tw Cen MT"/>
          <w:sz w:val="22"/>
          <w:szCs w:val="22"/>
        </w:rPr>
        <w:t xml:space="preserve"> dalla </w:t>
      </w:r>
      <w:proofErr w:type="spellStart"/>
      <w:r w:rsidR="00C1658E">
        <w:rPr>
          <w:rFonts w:ascii="Tw Cen MT" w:hAnsi="Tw Cen MT"/>
          <w:sz w:val="22"/>
          <w:szCs w:val="22"/>
        </w:rPr>
        <w:t>prematricola</w:t>
      </w:r>
      <w:proofErr w:type="spellEnd"/>
      <w:r w:rsidR="00C1658E">
        <w:rPr>
          <w:rFonts w:ascii="Tw Cen MT" w:hAnsi="Tw Cen MT"/>
          <w:sz w:val="22"/>
          <w:szCs w:val="22"/>
        </w:rPr>
        <w:t xml:space="preserve"> n° 3 e fino al n. 252 a copertura dei 250 posti disponibili. </w:t>
      </w: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lastRenderedPageBreak/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385F5E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6861"/>
    <w:multiLevelType w:val="hybridMultilevel"/>
    <w:tmpl w:val="5634A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0CAF"/>
    <w:multiLevelType w:val="hybridMultilevel"/>
    <w:tmpl w:val="7AE29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D4CC8"/>
    <w:rsid w:val="00103E52"/>
    <w:rsid w:val="0017175A"/>
    <w:rsid w:val="001D3D47"/>
    <w:rsid w:val="00316F4F"/>
    <w:rsid w:val="00385F5E"/>
    <w:rsid w:val="00502879"/>
    <w:rsid w:val="00690F16"/>
    <w:rsid w:val="006B4643"/>
    <w:rsid w:val="00740558"/>
    <w:rsid w:val="00786622"/>
    <w:rsid w:val="008607CD"/>
    <w:rsid w:val="009661A7"/>
    <w:rsid w:val="00A106FC"/>
    <w:rsid w:val="00A447E1"/>
    <w:rsid w:val="00A70623"/>
    <w:rsid w:val="00A916F1"/>
    <w:rsid w:val="00AF108A"/>
    <w:rsid w:val="00C1658E"/>
    <w:rsid w:val="00D12E6E"/>
    <w:rsid w:val="00D7590A"/>
    <w:rsid w:val="00D817E7"/>
    <w:rsid w:val="00DC4168"/>
    <w:rsid w:val="00DD5E38"/>
    <w:rsid w:val="00E07982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6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6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2017-08-21T09:41:00Z</cp:lastPrinted>
  <dcterms:created xsi:type="dcterms:W3CDTF">2017-08-28T09:17:00Z</dcterms:created>
  <dcterms:modified xsi:type="dcterms:W3CDTF">2017-08-29T09:49:00Z</dcterms:modified>
</cp:coreProperties>
</file>