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C0E8" w14:textId="2133AFE1" w:rsidR="003B1E32" w:rsidRDefault="003B1E32" w:rsidP="00A653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6EF06E8" wp14:editId="5EAEBCD0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713740" cy="713740"/>
            <wp:effectExtent l="0" t="0" r="0" b="0"/>
            <wp:wrapNone/>
            <wp:docPr id="1" name="Immagine 1" descr="24 cfu UNICZ - Università degli Studi &quot;Magna Graecia&quot; di CATANZAR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24 cfu UNICZ - Università degli Studi &quot;Magna Graecia&quot; di CATANZARO ...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8CFC5" w14:textId="3C2049D8" w:rsidR="00E43CA2" w:rsidRPr="004A4327" w:rsidRDefault="00E43CA2" w:rsidP="00A653E6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4327">
        <w:rPr>
          <w:rFonts w:ascii="Times New Roman" w:hAnsi="Times New Roman" w:cs="Times New Roman"/>
          <w:b/>
          <w:bCs/>
          <w:sz w:val="36"/>
          <w:szCs w:val="36"/>
        </w:rPr>
        <w:t xml:space="preserve">Università degli Studi “Magna </w:t>
      </w:r>
      <w:proofErr w:type="spellStart"/>
      <w:r w:rsidRPr="004A4327">
        <w:rPr>
          <w:rFonts w:ascii="Times New Roman" w:hAnsi="Times New Roman" w:cs="Times New Roman"/>
          <w:b/>
          <w:bCs/>
          <w:sz w:val="36"/>
          <w:szCs w:val="36"/>
        </w:rPr>
        <w:t>Græcia</w:t>
      </w:r>
      <w:proofErr w:type="spellEnd"/>
      <w:r w:rsidRPr="004A4327">
        <w:rPr>
          <w:rFonts w:ascii="Times New Roman" w:hAnsi="Times New Roman" w:cs="Times New Roman"/>
          <w:b/>
          <w:bCs/>
          <w:sz w:val="36"/>
          <w:szCs w:val="36"/>
        </w:rPr>
        <w:t>” di Catanzaro</w:t>
      </w:r>
    </w:p>
    <w:p w14:paraId="32779973" w14:textId="77777777" w:rsidR="00E43CA2" w:rsidRPr="004A4327" w:rsidRDefault="00E43CA2" w:rsidP="00A653E6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A4327">
        <w:rPr>
          <w:rFonts w:ascii="Times New Roman" w:hAnsi="Times New Roman" w:cs="Times New Roman"/>
          <w:b/>
          <w:bCs/>
          <w:sz w:val="22"/>
          <w:szCs w:val="22"/>
        </w:rPr>
        <w:t>CORSO DI SPECIALIZZAZIONE PER LE ATTIVITÀ DI SOSTEGNO DIDATTICO AGLI ALUNNI CON DISABILITÀ AI SENSI DEL D.M. 30 SETTEMBRE 2011</w:t>
      </w:r>
    </w:p>
    <w:p w14:paraId="3146A54C" w14:textId="26EB4BD0" w:rsidR="00D50280" w:rsidRDefault="00E43CA2" w:rsidP="00A653E6">
      <w:pPr>
        <w:ind w:firstLine="0"/>
        <w:jc w:val="center"/>
        <w:rPr>
          <w:b/>
          <w:bCs/>
          <w:sz w:val="22"/>
        </w:rPr>
      </w:pPr>
      <w:r w:rsidRPr="004A4327">
        <w:rPr>
          <w:b/>
          <w:bCs/>
          <w:sz w:val="22"/>
        </w:rPr>
        <w:t>A.A. 20</w:t>
      </w:r>
      <w:r w:rsidR="00DF7BB3">
        <w:rPr>
          <w:b/>
          <w:bCs/>
          <w:sz w:val="22"/>
        </w:rPr>
        <w:t>20</w:t>
      </w:r>
      <w:r w:rsidRPr="004A4327">
        <w:rPr>
          <w:b/>
          <w:bCs/>
          <w:sz w:val="22"/>
        </w:rPr>
        <w:t>/202</w:t>
      </w:r>
      <w:r w:rsidR="00DF7BB3">
        <w:rPr>
          <w:b/>
          <w:bCs/>
          <w:sz w:val="22"/>
        </w:rPr>
        <w:t>1</w:t>
      </w:r>
    </w:p>
    <w:p w14:paraId="2CF5CFC7" w14:textId="4421A3A4" w:rsidR="008B3F4D" w:rsidRPr="004A4327" w:rsidRDefault="008B3F4D" w:rsidP="008B3F4D">
      <w:pPr>
        <w:spacing w:before="240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SCUOLA SECONDARIA DI </w:t>
      </w:r>
      <w:r w:rsidR="009158E4">
        <w:rPr>
          <w:b/>
          <w:bCs/>
          <w:sz w:val="22"/>
        </w:rPr>
        <w:t>………………….</w:t>
      </w:r>
    </w:p>
    <w:p w14:paraId="7E402A40" w14:textId="01C7AB17" w:rsidR="00D50280" w:rsidRPr="004A4327" w:rsidRDefault="00DF7BB3" w:rsidP="00A653E6">
      <w:pPr>
        <w:spacing w:before="2480"/>
        <w:ind w:firstLine="0"/>
        <w:jc w:val="center"/>
        <w:rPr>
          <w:i/>
          <w:iCs/>
          <w:sz w:val="40"/>
          <w:szCs w:val="36"/>
        </w:rPr>
      </w:pPr>
      <w:r>
        <w:rPr>
          <w:i/>
          <w:iCs/>
          <w:sz w:val="40"/>
          <w:szCs w:val="36"/>
        </w:rPr>
        <w:t>Titolo della tesi</w:t>
      </w:r>
    </w:p>
    <w:p w14:paraId="7EA1CAB0" w14:textId="10B863B6" w:rsidR="00E43CA2" w:rsidRDefault="00E43CA2" w:rsidP="008B3F4D">
      <w:pPr>
        <w:spacing w:before="960"/>
        <w:ind w:firstLine="0"/>
        <w:jc w:val="left"/>
      </w:pPr>
      <w:r>
        <w:t>Corsista:</w:t>
      </w:r>
      <w:r w:rsidR="008B3F4D">
        <w:t xml:space="preserve"> </w:t>
      </w:r>
      <w:r w:rsidR="00DF7BB3">
        <w:t>Nome e Cognome</w:t>
      </w:r>
      <w:r w:rsidR="008B3F4D">
        <w:t xml:space="preserve"> (</w:t>
      </w:r>
      <w:proofErr w:type="spellStart"/>
      <w:r w:rsidR="00FB3822">
        <w:t>Matr</w:t>
      </w:r>
      <w:proofErr w:type="spellEnd"/>
      <w:r w:rsidR="00FB3822">
        <w:t xml:space="preserve">. </w:t>
      </w:r>
      <w:r w:rsidR="00DF7BB3">
        <w:t>……..</w:t>
      </w:r>
      <w:r w:rsidR="008B3F4D">
        <w:t>)</w:t>
      </w:r>
    </w:p>
    <w:p w14:paraId="1FE9C271" w14:textId="4A64AB1D" w:rsidR="00E43CA2" w:rsidRDefault="00E43CA2" w:rsidP="00450EE2">
      <w:pPr>
        <w:tabs>
          <w:tab w:val="right" w:pos="7370"/>
        </w:tabs>
        <w:spacing w:before="720" w:after="1200"/>
        <w:ind w:firstLine="0"/>
        <w:jc w:val="right"/>
      </w:pPr>
      <w:r>
        <w:tab/>
        <w:t>Relatore</w:t>
      </w:r>
      <w:r w:rsidR="008B3F4D">
        <w:t>:</w:t>
      </w:r>
      <w:r>
        <w:t xml:space="preserve"> Prof.</w:t>
      </w:r>
      <w:r w:rsidR="004A4327">
        <w:t xml:space="preserve"> </w:t>
      </w:r>
      <w:r w:rsidR="00DF7BB3">
        <w:t>Nome e Cognome</w:t>
      </w:r>
    </w:p>
    <w:p w14:paraId="65D5304E" w14:textId="2F979728" w:rsidR="00E43CA2" w:rsidRDefault="00E43CA2" w:rsidP="00450EE2">
      <w:pPr>
        <w:tabs>
          <w:tab w:val="right" w:pos="7370"/>
        </w:tabs>
        <w:spacing w:after="1320"/>
        <w:ind w:firstLine="0"/>
        <w:jc w:val="right"/>
      </w:pPr>
      <w:r>
        <w:tab/>
        <w:t>Tutor Coordinatore</w:t>
      </w:r>
      <w:r w:rsidR="008B3F4D">
        <w:t>:</w:t>
      </w:r>
      <w:r>
        <w:t xml:space="preserve"> Prof.</w:t>
      </w:r>
      <w:r w:rsidR="00DF7BB3">
        <w:t xml:space="preserve"> Nome e Cognome</w:t>
      </w:r>
    </w:p>
    <w:p w14:paraId="488E749C" w14:textId="19963EE0" w:rsidR="003F3AD3" w:rsidRDefault="00E43CA2" w:rsidP="00705D4F">
      <w:pPr>
        <w:spacing w:before="240"/>
        <w:ind w:firstLine="0"/>
        <w:jc w:val="center"/>
      </w:pPr>
      <w:r>
        <w:t>Il Direttore del Corso</w:t>
      </w:r>
      <w:r w:rsidR="009374FC">
        <w:t>:</w:t>
      </w:r>
      <w:r>
        <w:t xml:space="preserve"> Prof.ssa </w:t>
      </w:r>
      <w:r w:rsidR="00DF7BB3">
        <w:t>Patrizia Oliv</w:t>
      </w:r>
      <w:r w:rsidR="00705D4F">
        <w:t>a</w:t>
      </w:r>
    </w:p>
    <w:sectPr w:rsidR="003F3AD3" w:rsidSect="00E45886">
      <w:pgSz w:w="11906" w:h="16838"/>
      <w:pgMar w:top="1701" w:right="1701" w:bottom="1701" w:left="226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F535" w14:textId="77777777" w:rsidR="00CF7F05" w:rsidRDefault="00CF7F05" w:rsidP="00E45D02">
      <w:pPr>
        <w:spacing w:line="240" w:lineRule="auto"/>
      </w:pPr>
      <w:r>
        <w:separator/>
      </w:r>
    </w:p>
  </w:endnote>
  <w:endnote w:type="continuationSeparator" w:id="0">
    <w:p w14:paraId="639C36AB" w14:textId="77777777" w:rsidR="00CF7F05" w:rsidRDefault="00CF7F05" w:rsidP="00E4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76DA" w14:textId="77777777" w:rsidR="00CF7F05" w:rsidRDefault="00CF7F05" w:rsidP="00E45D02">
      <w:pPr>
        <w:spacing w:line="240" w:lineRule="auto"/>
      </w:pPr>
      <w:r>
        <w:separator/>
      </w:r>
    </w:p>
  </w:footnote>
  <w:footnote w:type="continuationSeparator" w:id="0">
    <w:p w14:paraId="749F4941" w14:textId="77777777" w:rsidR="00CF7F05" w:rsidRDefault="00CF7F05" w:rsidP="00E45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DEC"/>
    <w:multiLevelType w:val="hybridMultilevel"/>
    <w:tmpl w:val="ADDC58C8"/>
    <w:lvl w:ilvl="0" w:tplc="5200341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B2643"/>
    <w:multiLevelType w:val="hybridMultilevel"/>
    <w:tmpl w:val="2ED28382"/>
    <w:lvl w:ilvl="0" w:tplc="5200341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0796F"/>
    <w:multiLevelType w:val="hybridMultilevel"/>
    <w:tmpl w:val="DCBCC9C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7169D"/>
    <w:multiLevelType w:val="hybridMultilevel"/>
    <w:tmpl w:val="98D833A2"/>
    <w:lvl w:ilvl="0" w:tplc="5200341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46C32"/>
    <w:multiLevelType w:val="hybridMultilevel"/>
    <w:tmpl w:val="0B68D23A"/>
    <w:lvl w:ilvl="0" w:tplc="5200341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60206"/>
    <w:multiLevelType w:val="hybridMultilevel"/>
    <w:tmpl w:val="2DF2EAE8"/>
    <w:lvl w:ilvl="0" w:tplc="4E6E3E1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83ACF19C"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7AF5C68"/>
    <w:multiLevelType w:val="hybridMultilevel"/>
    <w:tmpl w:val="17D23FFA"/>
    <w:lvl w:ilvl="0" w:tplc="5200341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DCAC3D8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577F5"/>
    <w:multiLevelType w:val="hybridMultilevel"/>
    <w:tmpl w:val="85045E50"/>
    <w:lvl w:ilvl="0" w:tplc="4E6E3E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CAC3D8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06439"/>
    <w:multiLevelType w:val="hybridMultilevel"/>
    <w:tmpl w:val="FC281618"/>
    <w:lvl w:ilvl="0" w:tplc="4CE419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E240CE"/>
    <w:multiLevelType w:val="hybridMultilevel"/>
    <w:tmpl w:val="A02C4136"/>
    <w:lvl w:ilvl="0" w:tplc="F9F602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4E33652"/>
    <w:multiLevelType w:val="hybridMultilevel"/>
    <w:tmpl w:val="382C4738"/>
    <w:lvl w:ilvl="0" w:tplc="DCAC3D82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3290E"/>
    <w:multiLevelType w:val="hybridMultilevel"/>
    <w:tmpl w:val="5B1233D6"/>
    <w:lvl w:ilvl="0" w:tplc="5200341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B252F0"/>
    <w:multiLevelType w:val="hybridMultilevel"/>
    <w:tmpl w:val="FDF428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3BE8"/>
    <w:multiLevelType w:val="hybridMultilevel"/>
    <w:tmpl w:val="EAF43CA6"/>
    <w:lvl w:ilvl="0" w:tplc="F9F602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A30004C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B626339"/>
    <w:multiLevelType w:val="hybridMultilevel"/>
    <w:tmpl w:val="BA70FF8C"/>
    <w:lvl w:ilvl="0" w:tplc="F9F6028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BC230C7"/>
    <w:multiLevelType w:val="hybridMultilevel"/>
    <w:tmpl w:val="DE0895D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293ADE"/>
    <w:multiLevelType w:val="hybridMultilevel"/>
    <w:tmpl w:val="C2C6A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E0AD3"/>
    <w:multiLevelType w:val="hybridMultilevel"/>
    <w:tmpl w:val="D338C464"/>
    <w:lvl w:ilvl="0" w:tplc="4E6E3E1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1F1E74"/>
    <w:multiLevelType w:val="hybridMultilevel"/>
    <w:tmpl w:val="F6BC1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17F6"/>
    <w:multiLevelType w:val="hybridMultilevel"/>
    <w:tmpl w:val="BD585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A03AB"/>
    <w:multiLevelType w:val="hybridMultilevel"/>
    <w:tmpl w:val="F886DBB2"/>
    <w:lvl w:ilvl="0" w:tplc="F9002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4D0885"/>
    <w:multiLevelType w:val="hybridMultilevel"/>
    <w:tmpl w:val="F6EECAE8"/>
    <w:lvl w:ilvl="0" w:tplc="F9F6028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12DE9"/>
    <w:multiLevelType w:val="hybridMultilevel"/>
    <w:tmpl w:val="8FE24B0C"/>
    <w:lvl w:ilvl="0" w:tplc="F9F6028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106798"/>
    <w:multiLevelType w:val="hybridMultilevel"/>
    <w:tmpl w:val="F1000F3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8F2BF1"/>
    <w:multiLevelType w:val="hybridMultilevel"/>
    <w:tmpl w:val="E9A86DE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215651"/>
    <w:multiLevelType w:val="hybridMultilevel"/>
    <w:tmpl w:val="30AC8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D1AA2"/>
    <w:multiLevelType w:val="hybridMultilevel"/>
    <w:tmpl w:val="D2581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50333B"/>
    <w:multiLevelType w:val="hybridMultilevel"/>
    <w:tmpl w:val="4FE0B092"/>
    <w:lvl w:ilvl="0" w:tplc="5200341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E8751E"/>
    <w:multiLevelType w:val="hybridMultilevel"/>
    <w:tmpl w:val="AB50B04C"/>
    <w:lvl w:ilvl="0" w:tplc="5200341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9A08BA"/>
    <w:multiLevelType w:val="hybridMultilevel"/>
    <w:tmpl w:val="DED299CE"/>
    <w:lvl w:ilvl="0" w:tplc="BE6233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6C6"/>
    <w:multiLevelType w:val="multilevel"/>
    <w:tmpl w:val="97BEC7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2">
    <w:nsid w:val="79255009"/>
    <w:multiLevelType w:val="hybridMultilevel"/>
    <w:tmpl w:val="45EE213C"/>
    <w:lvl w:ilvl="0" w:tplc="F9F6028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D17742"/>
    <w:multiLevelType w:val="hybridMultilevel"/>
    <w:tmpl w:val="C45A2386"/>
    <w:lvl w:ilvl="0" w:tplc="27B472F8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1"/>
  </w:num>
  <w:num w:numId="4">
    <w:abstractNumId w:val="25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16"/>
  </w:num>
  <w:num w:numId="20">
    <w:abstractNumId w:val="5"/>
  </w:num>
  <w:num w:numId="21">
    <w:abstractNumId w:val="24"/>
  </w:num>
  <w:num w:numId="22">
    <w:abstractNumId w:val="12"/>
  </w:num>
  <w:num w:numId="23">
    <w:abstractNumId w:val="27"/>
  </w:num>
  <w:num w:numId="24">
    <w:abstractNumId w:val="33"/>
  </w:num>
  <w:num w:numId="25">
    <w:abstractNumId w:val="28"/>
  </w:num>
  <w:num w:numId="26">
    <w:abstractNumId w:val="11"/>
  </w:num>
  <w:num w:numId="27">
    <w:abstractNumId w:val="3"/>
  </w:num>
  <w:num w:numId="28">
    <w:abstractNumId w:val="23"/>
  </w:num>
  <w:num w:numId="29">
    <w:abstractNumId w:val="32"/>
  </w:num>
  <w:num w:numId="30">
    <w:abstractNumId w:val="15"/>
  </w:num>
  <w:num w:numId="31">
    <w:abstractNumId w:val="22"/>
  </w:num>
  <w:num w:numId="32">
    <w:abstractNumId w:val="13"/>
  </w:num>
  <w:num w:numId="33">
    <w:abstractNumId w:val="9"/>
  </w:num>
  <w:num w:numId="34">
    <w:abstractNumId w:val="29"/>
  </w:num>
  <w:num w:numId="35">
    <w:abstractNumId w:val="1"/>
  </w:num>
  <w:num w:numId="36">
    <w:abstractNumId w:val="0"/>
  </w:num>
  <w:num w:numId="37">
    <w:abstractNumId w:val="6"/>
  </w:num>
  <w:num w:numId="38">
    <w:abstractNumId w:val="4"/>
  </w:num>
  <w:num w:numId="39">
    <w:abstractNumId w:val="31"/>
  </w:num>
  <w:num w:numId="40">
    <w:abstractNumId w:val="18"/>
  </w:num>
  <w:num w:numId="41">
    <w:abstractNumId w:val="7"/>
  </w:num>
  <w:num w:numId="42">
    <w:abstractNumId w:val="10"/>
  </w:num>
  <w:num w:numId="43">
    <w:abstractNumId w:val="2"/>
  </w:num>
  <w:num w:numId="44">
    <w:abstractNumId w:val="8"/>
  </w:num>
  <w:num w:numId="45">
    <w:abstractNumId w:val="26"/>
  </w:num>
  <w:num w:numId="46">
    <w:abstractNumId w:val="21"/>
  </w:num>
  <w:num w:numId="47">
    <w:abstractNumId w:val="19"/>
  </w:num>
  <w:num w:numId="48">
    <w:abstractNumId w:val="17"/>
  </w:num>
  <w:num w:numId="49">
    <w:abstractNumId w:val="2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80"/>
    <w:rsid w:val="0002132E"/>
    <w:rsid w:val="00027556"/>
    <w:rsid w:val="0002767A"/>
    <w:rsid w:val="00027AF9"/>
    <w:rsid w:val="00027F4B"/>
    <w:rsid w:val="00031E8C"/>
    <w:rsid w:val="0003333E"/>
    <w:rsid w:val="00034044"/>
    <w:rsid w:val="00041240"/>
    <w:rsid w:val="000468D0"/>
    <w:rsid w:val="00051198"/>
    <w:rsid w:val="000521D6"/>
    <w:rsid w:val="0005461F"/>
    <w:rsid w:val="00055E6C"/>
    <w:rsid w:val="00056C97"/>
    <w:rsid w:val="0006397E"/>
    <w:rsid w:val="00065FB6"/>
    <w:rsid w:val="00067F2A"/>
    <w:rsid w:val="00070C3E"/>
    <w:rsid w:val="00071F1E"/>
    <w:rsid w:val="00073958"/>
    <w:rsid w:val="000757CA"/>
    <w:rsid w:val="00077821"/>
    <w:rsid w:val="000805CC"/>
    <w:rsid w:val="000825DD"/>
    <w:rsid w:val="00087E1B"/>
    <w:rsid w:val="000916A9"/>
    <w:rsid w:val="00093934"/>
    <w:rsid w:val="00096435"/>
    <w:rsid w:val="0009671A"/>
    <w:rsid w:val="000A65BA"/>
    <w:rsid w:val="000A7B9D"/>
    <w:rsid w:val="000B474A"/>
    <w:rsid w:val="000D022A"/>
    <w:rsid w:val="000D16D1"/>
    <w:rsid w:val="000D570D"/>
    <w:rsid w:val="000E4B51"/>
    <w:rsid w:val="000E7730"/>
    <w:rsid w:val="000F05B9"/>
    <w:rsid w:val="000F2B31"/>
    <w:rsid w:val="000F336E"/>
    <w:rsid w:val="000F79A2"/>
    <w:rsid w:val="00100D24"/>
    <w:rsid w:val="00103F20"/>
    <w:rsid w:val="00104289"/>
    <w:rsid w:val="00111AB6"/>
    <w:rsid w:val="001125EF"/>
    <w:rsid w:val="00114C45"/>
    <w:rsid w:val="0012267B"/>
    <w:rsid w:val="0012444E"/>
    <w:rsid w:val="001268D5"/>
    <w:rsid w:val="0013143F"/>
    <w:rsid w:val="00142AB2"/>
    <w:rsid w:val="00146C7D"/>
    <w:rsid w:val="00147354"/>
    <w:rsid w:val="00154010"/>
    <w:rsid w:val="00157C8D"/>
    <w:rsid w:val="001606E6"/>
    <w:rsid w:val="00163527"/>
    <w:rsid w:val="00163E2D"/>
    <w:rsid w:val="00164170"/>
    <w:rsid w:val="00170954"/>
    <w:rsid w:val="001713E3"/>
    <w:rsid w:val="00172FCF"/>
    <w:rsid w:val="0017411C"/>
    <w:rsid w:val="00177B33"/>
    <w:rsid w:val="0018043A"/>
    <w:rsid w:val="00181961"/>
    <w:rsid w:val="00181E8B"/>
    <w:rsid w:val="001857E5"/>
    <w:rsid w:val="00187064"/>
    <w:rsid w:val="00187D15"/>
    <w:rsid w:val="00190191"/>
    <w:rsid w:val="00195C68"/>
    <w:rsid w:val="00196632"/>
    <w:rsid w:val="001B5F73"/>
    <w:rsid w:val="001B749C"/>
    <w:rsid w:val="001C152F"/>
    <w:rsid w:val="001C5D40"/>
    <w:rsid w:val="001D106D"/>
    <w:rsid w:val="001D4602"/>
    <w:rsid w:val="001D49CB"/>
    <w:rsid w:val="001D7FC6"/>
    <w:rsid w:val="001E063B"/>
    <w:rsid w:val="001E162C"/>
    <w:rsid w:val="001E2C6C"/>
    <w:rsid w:val="001E7A9C"/>
    <w:rsid w:val="001F07A6"/>
    <w:rsid w:val="001F0C6C"/>
    <w:rsid w:val="001F29D1"/>
    <w:rsid w:val="001F2C19"/>
    <w:rsid w:val="001F313C"/>
    <w:rsid w:val="001F32D0"/>
    <w:rsid w:val="001F5A40"/>
    <w:rsid w:val="001F6C8D"/>
    <w:rsid w:val="001F7C64"/>
    <w:rsid w:val="00202A3F"/>
    <w:rsid w:val="00202B94"/>
    <w:rsid w:val="00203A87"/>
    <w:rsid w:val="002112CF"/>
    <w:rsid w:val="0021738D"/>
    <w:rsid w:val="002200AD"/>
    <w:rsid w:val="002203CC"/>
    <w:rsid w:val="00221748"/>
    <w:rsid w:val="0022211E"/>
    <w:rsid w:val="0022254A"/>
    <w:rsid w:val="00233909"/>
    <w:rsid w:val="002363B6"/>
    <w:rsid w:val="0023699D"/>
    <w:rsid w:val="002377CB"/>
    <w:rsid w:val="00237C56"/>
    <w:rsid w:val="00240526"/>
    <w:rsid w:val="0024136A"/>
    <w:rsid w:val="00242A74"/>
    <w:rsid w:val="0025049B"/>
    <w:rsid w:val="00251C80"/>
    <w:rsid w:val="00260F0F"/>
    <w:rsid w:val="00262DFB"/>
    <w:rsid w:val="00270DF6"/>
    <w:rsid w:val="00271DE9"/>
    <w:rsid w:val="00272484"/>
    <w:rsid w:val="00277A5E"/>
    <w:rsid w:val="002804A9"/>
    <w:rsid w:val="00281949"/>
    <w:rsid w:val="002829B7"/>
    <w:rsid w:val="00283659"/>
    <w:rsid w:val="0028414A"/>
    <w:rsid w:val="00290B38"/>
    <w:rsid w:val="002A36F2"/>
    <w:rsid w:val="002A59A6"/>
    <w:rsid w:val="002B45A6"/>
    <w:rsid w:val="002B4F82"/>
    <w:rsid w:val="002B5D14"/>
    <w:rsid w:val="002B5DF1"/>
    <w:rsid w:val="002B69EE"/>
    <w:rsid w:val="002C1D90"/>
    <w:rsid w:val="002C1E1D"/>
    <w:rsid w:val="002C258C"/>
    <w:rsid w:val="002C79BB"/>
    <w:rsid w:val="002D5851"/>
    <w:rsid w:val="002D5C06"/>
    <w:rsid w:val="002D5DA8"/>
    <w:rsid w:val="002D7D4B"/>
    <w:rsid w:val="002E0D8A"/>
    <w:rsid w:val="002E5B5F"/>
    <w:rsid w:val="002E5C8C"/>
    <w:rsid w:val="002E6609"/>
    <w:rsid w:val="002E67FD"/>
    <w:rsid w:val="002E7364"/>
    <w:rsid w:val="002E7AF3"/>
    <w:rsid w:val="002F1A76"/>
    <w:rsid w:val="002F2E54"/>
    <w:rsid w:val="002F3742"/>
    <w:rsid w:val="002F4680"/>
    <w:rsid w:val="002F6B3A"/>
    <w:rsid w:val="003006BF"/>
    <w:rsid w:val="00300A80"/>
    <w:rsid w:val="00306E99"/>
    <w:rsid w:val="0031004E"/>
    <w:rsid w:val="0031594F"/>
    <w:rsid w:val="00315F9C"/>
    <w:rsid w:val="003179F8"/>
    <w:rsid w:val="00320EF1"/>
    <w:rsid w:val="0032629B"/>
    <w:rsid w:val="00327900"/>
    <w:rsid w:val="00332553"/>
    <w:rsid w:val="0033436E"/>
    <w:rsid w:val="003348CB"/>
    <w:rsid w:val="00336D1C"/>
    <w:rsid w:val="00337A97"/>
    <w:rsid w:val="00340DD8"/>
    <w:rsid w:val="0034211C"/>
    <w:rsid w:val="0034511A"/>
    <w:rsid w:val="00347B2F"/>
    <w:rsid w:val="00350250"/>
    <w:rsid w:val="00352763"/>
    <w:rsid w:val="00352764"/>
    <w:rsid w:val="0035436C"/>
    <w:rsid w:val="0035753D"/>
    <w:rsid w:val="003601AF"/>
    <w:rsid w:val="003609A8"/>
    <w:rsid w:val="00361FCB"/>
    <w:rsid w:val="003655FC"/>
    <w:rsid w:val="00365857"/>
    <w:rsid w:val="00367535"/>
    <w:rsid w:val="00380097"/>
    <w:rsid w:val="003802EF"/>
    <w:rsid w:val="00382D11"/>
    <w:rsid w:val="00387BBF"/>
    <w:rsid w:val="003934CC"/>
    <w:rsid w:val="003950A3"/>
    <w:rsid w:val="00396E2C"/>
    <w:rsid w:val="00397514"/>
    <w:rsid w:val="003A15B3"/>
    <w:rsid w:val="003A356C"/>
    <w:rsid w:val="003A5AC5"/>
    <w:rsid w:val="003A6919"/>
    <w:rsid w:val="003B0DEE"/>
    <w:rsid w:val="003B1AE1"/>
    <w:rsid w:val="003B1E32"/>
    <w:rsid w:val="003B7427"/>
    <w:rsid w:val="003C0582"/>
    <w:rsid w:val="003C165F"/>
    <w:rsid w:val="003D1143"/>
    <w:rsid w:val="003D24B3"/>
    <w:rsid w:val="003D4992"/>
    <w:rsid w:val="003D5BE4"/>
    <w:rsid w:val="003E0CC1"/>
    <w:rsid w:val="003E1357"/>
    <w:rsid w:val="003E1F0F"/>
    <w:rsid w:val="003E30A7"/>
    <w:rsid w:val="003E30F4"/>
    <w:rsid w:val="003E5EFE"/>
    <w:rsid w:val="003E6785"/>
    <w:rsid w:val="003E701E"/>
    <w:rsid w:val="003F3AD3"/>
    <w:rsid w:val="003F4B69"/>
    <w:rsid w:val="003F6554"/>
    <w:rsid w:val="004057B0"/>
    <w:rsid w:val="004062AE"/>
    <w:rsid w:val="004063AE"/>
    <w:rsid w:val="004107E2"/>
    <w:rsid w:val="00411D4F"/>
    <w:rsid w:val="00412AD7"/>
    <w:rsid w:val="00412EFF"/>
    <w:rsid w:val="004138D0"/>
    <w:rsid w:val="0041397B"/>
    <w:rsid w:val="00414682"/>
    <w:rsid w:val="00414DBA"/>
    <w:rsid w:val="00422616"/>
    <w:rsid w:val="004267BE"/>
    <w:rsid w:val="00433137"/>
    <w:rsid w:val="004421B2"/>
    <w:rsid w:val="00444A3E"/>
    <w:rsid w:val="00450469"/>
    <w:rsid w:val="00450EE2"/>
    <w:rsid w:val="00454B7E"/>
    <w:rsid w:val="00455308"/>
    <w:rsid w:val="00457326"/>
    <w:rsid w:val="00470A66"/>
    <w:rsid w:val="00470E70"/>
    <w:rsid w:val="00471070"/>
    <w:rsid w:val="004727D4"/>
    <w:rsid w:val="004727DB"/>
    <w:rsid w:val="00483E85"/>
    <w:rsid w:val="004845A2"/>
    <w:rsid w:val="00487C4D"/>
    <w:rsid w:val="00491330"/>
    <w:rsid w:val="0049188E"/>
    <w:rsid w:val="004939D5"/>
    <w:rsid w:val="004A04E3"/>
    <w:rsid w:val="004A20D8"/>
    <w:rsid w:val="004A2DBF"/>
    <w:rsid w:val="004A2F9F"/>
    <w:rsid w:val="004A31C1"/>
    <w:rsid w:val="004A4327"/>
    <w:rsid w:val="004A574E"/>
    <w:rsid w:val="004A7259"/>
    <w:rsid w:val="004B05CB"/>
    <w:rsid w:val="004B2CEA"/>
    <w:rsid w:val="004B4048"/>
    <w:rsid w:val="004B55C8"/>
    <w:rsid w:val="004B7BA7"/>
    <w:rsid w:val="004B7FD4"/>
    <w:rsid w:val="004C10D7"/>
    <w:rsid w:val="004C2307"/>
    <w:rsid w:val="004C4833"/>
    <w:rsid w:val="004C4D10"/>
    <w:rsid w:val="004D1A34"/>
    <w:rsid w:val="004D36E5"/>
    <w:rsid w:val="004D5420"/>
    <w:rsid w:val="004D55DD"/>
    <w:rsid w:val="004E2FDC"/>
    <w:rsid w:val="004E7FF1"/>
    <w:rsid w:val="00502FB3"/>
    <w:rsid w:val="005030D5"/>
    <w:rsid w:val="005079FF"/>
    <w:rsid w:val="0051287E"/>
    <w:rsid w:val="00513103"/>
    <w:rsid w:val="00516222"/>
    <w:rsid w:val="005223BD"/>
    <w:rsid w:val="005248D6"/>
    <w:rsid w:val="00524B97"/>
    <w:rsid w:val="0052753A"/>
    <w:rsid w:val="00533BE3"/>
    <w:rsid w:val="00533F49"/>
    <w:rsid w:val="005346EE"/>
    <w:rsid w:val="0053663F"/>
    <w:rsid w:val="00537475"/>
    <w:rsid w:val="00541788"/>
    <w:rsid w:val="00541CB5"/>
    <w:rsid w:val="00544942"/>
    <w:rsid w:val="00547C6E"/>
    <w:rsid w:val="00554BF5"/>
    <w:rsid w:val="0055547F"/>
    <w:rsid w:val="005613BD"/>
    <w:rsid w:val="00561A9F"/>
    <w:rsid w:val="00567084"/>
    <w:rsid w:val="00567B0D"/>
    <w:rsid w:val="00571181"/>
    <w:rsid w:val="0057694B"/>
    <w:rsid w:val="00577A88"/>
    <w:rsid w:val="00580FA5"/>
    <w:rsid w:val="00583CCD"/>
    <w:rsid w:val="00585AD1"/>
    <w:rsid w:val="00585EB1"/>
    <w:rsid w:val="00590F83"/>
    <w:rsid w:val="00592ACA"/>
    <w:rsid w:val="005946F1"/>
    <w:rsid w:val="0059565A"/>
    <w:rsid w:val="005B1534"/>
    <w:rsid w:val="005B1E8E"/>
    <w:rsid w:val="005B2308"/>
    <w:rsid w:val="005B3755"/>
    <w:rsid w:val="005B3876"/>
    <w:rsid w:val="005B43D9"/>
    <w:rsid w:val="005B633E"/>
    <w:rsid w:val="005C01F7"/>
    <w:rsid w:val="005C0BE0"/>
    <w:rsid w:val="005C1EAB"/>
    <w:rsid w:val="005C3A5E"/>
    <w:rsid w:val="005C7CD6"/>
    <w:rsid w:val="005C7F65"/>
    <w:rsid w:val="005D0A69"/>
    <w:rsid w:val="005D6551"/>
    <w:rsid w:val="005D6D88"/>
    <w:rsid w:val="005E12FC"/>
    <w:rsid w:val="005E16DD"/>
    <w:rsid w:val="005E183E"/>
    <w:rsid w:val="005E4210"/>
    <w:rsid w:val="005E4A69"/>
    <w:rsid w:val="005E732E"/>
    <w:rsid w:val="005F0A64"/>
    <w:rsid w:val="005F0D4E"/>
    <w:rsid w:val="005F7B22"/>
    <w:rsid w:val="006008A9"/>
    <w:rsid w:val="0060188F"/>
    <w:rsid w:val="00602AD5"/>
    <w:rsid w:val="00602C10"/>
    <w:rsid w:val="00604BF8"/>
    <w:rsid w:val="0060672F"/>
    <w:rsid w:val="00610135"/>
    <w:rsid w:val="0061112E"/>
    <w:rsid w:val="0061217F"/>
    <w:rsid w:val="006128B7"/>
    <w:rsid w:val="00612F65"/>
    <w:rsid w:val="00616605"/>
    <w:rsid w:val="00621F27"/>
    <w:rsid w:val="006220BD"/>
    <w:rsid w:val="00625BF7"/>
    <w:rsid w:val="0063020A"/>
    <w:rsid w:val="006363FF"/>
    <w:rsid w:val="0063722B"/>
    <w:rsid w:val="00641F1C"/>
    <w:rsid w:val="00647A4C"/>
    <w:rsid w:val="00647D5D"/>
    <w:rsid w:val="00647FB9"/>
    <w:rsid w:val="006505AE"/>
    <w:rsid w:val="00650ED1"/>
    <w:rsid w:val="00652B33"/>
    <w:rsid w:val="00653E47"/>
    <w:rsid w:val="006600B3"/>
    <w:rsid w:val="00665399"/>
    <w:rsid w:val="00667216"/>
    <w:rsid w:val="00667299"/>
    <w:rsid w:val="006740D7"/>
    <w:rsid w:val="00675023"/>
    <w:rsid w:val="00675CBE"/>
    <w:rsid w:val="006773D4"/>
    <w:rsid w:val="00677B3D"/>
    <w:rsid w:val="00680782"/>
    <w:rsid w:val="006807B3"/>
    <w:rsid w:val="006821FF"/>
    <w:rsid w:val="00683976"/>
    <w:rsid w:val="006877F4"/>
    <w:rsid w:val="006906C8"/>
    <w:rsid w:val="00692820"/>
    <w:rsid w:val="00693FED"/>
    <w:rsid w:val="006944EC"/>
    <w:rsid w:val="0069589C"/>
    <w:rsid w:val="006A2A7F"/>
    <w:rsid w:val="006A343D"/>
    <w:rsid w:val="006A5705"/>
    <w:rsid w:val="006B0297"/>
    <w:rsid w:val="006B17CF"/>
    <w:rsid w:val="006B5D9B"/>
    <w:rsid w:val="006B7986"/>
    <w:rsid w:val="006C05CF"/>
    <w:rsid w:val="006C3657"/>
    <w:rsid w:val="006C49C8"/>
    <w:rsid w:val="006C530E"/>
    <w:rsid w:val="006D5A42"/>
    <w:rsid w:val="006D7EA4"/>
    <w:rsid w:val="006E3D6F"/>
    <w:rsid w:val="006E5BF1"/>
    <w:rsid w:val="006F30BF"/>
    <w:rsid w:val="006F3741"/>
    <w:rsid w:val="006F463E"/>
    <w:rsid w:val="006F64FF"/>
    <w:rsid w:val="00705D4F"/>
    <w:rsid w:val="007061B2"/>
    <w:rsid w:val="00713A57"/>
    <w:rsid w:val="00713E56"/>
    <w:rsid w:val="00713EE4"/>
    <w:rsid w:val="00714720"/>
    <w:rsid w:val="00721749"/>
    <w:rsid w:val="00724040"/>
    <w:rsid w:val="00724B66"/>
    <w:rsid w:val="007319D8"/>
    <w:rsid w:val="0073794D"/>
    <w:rsid w:val="00740533"/>
    <w:rsid w:val="00741C62"/>
    <w:rsid w:val="00741F16"/>
    <w:rsid w:val="007420CF"/>
    <w:rsid w:val="007455D1"/>
    <w:rsid w:val="007462F0"/>
    <w:rsid w:val="007466AB"/>
    <w:rsid w:val="00746874"/>
    <w:rsid w:val="00746F6C"/>
    <w:rsid w:val="00747AD8"/>
    <w:rsid w:val="00747F93"/>
    <w:rsid w:val="00751CDB"/>
    <w:rsid w:val="0075494D"/>
    <w:rsid w:val="00755B68"/>
    <w:rsid w:val="00756C1B"/>
    <w:rsid w:val="00762F13"/>
    <w:rsid w:val="0076331F"/>
    <w:rsid w:val="00764CD1"/>
    <w:rsid w:val="007653F2"/>
    <w:rsid w:val="007676A2"/>
    <w:rsid w:val="0076791F"/>
    <w:rsid w:val="00770B9D"/>
    <w:rsid w:val="00771256"/>
    <w:rsid w:val="00774864"/>
    <w:rsid w:val="007752BF"/>
    <w:rsid w:val="00775DBB"/>
    <w:rsid w:val="007762B2"/>
    <w:rsid w:val="007764FA"/>
    <w:rsid w:val="00783C68"/>
    <w:rsid w:val="00784C90"/>
    <w:rsid w:val="00785759"/>
    <w:rsid w:val="00786B7F"/>
    <w:rsid w:val="00787B98"/>
    <w:rsid w:val="00790877"/>
    <w:rsid w:val="00790E3B"/>
    <w:rsid w:val="00791D68"/>
    <w:rsid w:val="00795043"/>
    <w:rsid w:val="007965E8"/>
    <w:rsid w:val="00796AF7"/>
    <w:rsid w:val="007A218C"/>
    <w:rsid w:val="007A4961"/>
    <w:rsid w:val="007A4EE1"/>
    <w:rsid w:val="007A6B6F"/>
    <w:rsid w:val="007B071D"/>
    <w:rsid w:val="007B1E3E"/>
    <w:rsid w:val="007B6D48"/>
    <w:rsid w:val="007B7C17"/>
    <w:rsid w:val="007C0082"/>
    <w:rsid w:val="007C0EB9"/>
    <w:rsid w:val="007C1DBB"/>
    <w:rsid w:val="007C32EE"/>
    <w:rsid w:val="007C7B85"/>
    <w:rsid w:val="007C7CC1"/>
    <w:rsid w:val="007D5B95"/>
    <w:rsid w:val="007D63B3"/>
    <w:rsid w:val="007E17EF"/>
    <w:rsid w:val="007E2438"/>
    <w:rsid w:val="007F1826"/>
    <w:rsid w:val="007F2637"/>
    <w:rsid w:val="007F2B76"/>
    <w:rsid w:val="007F2BA6"/>
    <w:rsid w:val="007F53A0"/>
    <w:rsid w:val="007F7066"/>
    <w:rsid w:val="008006EC"/>
    <w:rsid w:val="00802DA7"/>
    <w:rsid w:val="008034DE"/>
    <w:rsid w:val="00805836"/>
    <w:rsid w:val="00806AA5"/>
    <w:rsid w:val="008103BB"/>
    <w:rsid w:val="008123CB"/>
    <w:rsid w:val="0081357E"/>
    <w:rsid w:val="008139F0"/>
    <w:rsid w:val="00813F5A"/>
    <w:rsid w:val="008147F1"/>
    <w:rsid w:val="00814FBC"/>
    <w:rsid w:val="00815141"/>
    <w:rsid w:val="00816F49"/>
    <w:rsid w:val="00817F79"/>
    <w:rsid w:val="008200F0"/>
    <w:rsid w:val="00826A0C"/>
    <w:rsid w:val="00832DDB"/>
    <w:rsid w:val="00834624"/>
    <w:rsid w:val="00836C7D"/>
    <w:rsid w:val="00837C96"/>
    <w:rsid w:val="00841235"/>
    <w:rsid w:val="00842310"/>
    <w:rsid w:val="008427F0"/>
    <w:rsid w:val="008441F8"/>
    <w:rsid w:val="00845C12"/>
    <w:rsid w:val="00846AFB"/>
    <w:rsid w:val="00852A59"/>
    <w:rsid w:val="00854FFF"/>
    <w:rsid w:val="00855095"/>
    <w:rsid w:val="00861377"/>
    <w:rsid w:val="00863B23"/>
    <w:rsid w:val="00863C9C"/>
    <w:rsid w:val="0086702B"/>
    <w:rsid w:val="00870E30"/>
    <w:rsid w:val="0087642C"/>
    <w:rsid w:val="00880324"/>
    <w:rsid w:val="00884431"/>
    <w:rsid w:val="008904B9"/>
    <w:rsid w:val="0089195C"/>
    <w:rsid w:val="00895C6D"/>
    <w:rsid w:val="008A286F"/>
    <w:rsid w:val="008A5337"/>
    <w:rsid w:val="008A5C53"/>
    <w:rsid w:val="008B3F4D"/>
    <w:rsid w:val="008B67D8"/>
    <w:rsid w:val="008C09B6"/>
    <w:rsid w:val="008C1264"/>
    <w:rsid w:val="008C198D"/>
    <w:rsid w:val="008C33D2"/>
    <w:rsid w:val="008C39DC"/>
    <w:rsid w:val="008C5A5E"/>
    <w:rsid w:val="008C70D5"/>
    <w:rsid w:val="008D0344"/>
    <w:rsid w:val="008D566B"/>
    <w:rsid w:val="008D585E"/>
    <w:rsid w:val="008D6315"/>
    <w:rsid w:val="008D67CB"/>
    <w:rsid w:val="008E070F"/>
    <w:rsid w:val="008E10DA"/>
    <w:rsid w:val="008E1901"/>
    <w:rsid w:val="008E289C"/>
    <w:rsid w:val="008E3980"/>
    <w:rsid w:val="008E417B"/>
    <w:rsid w:val="008E539F"/>
    <w:rsid w:val="008E7EE1"/>
    <w:rsid w:val="008F0292"/>
    <w:rsid w:val="008F26E5"/>
    <w:rsid w:val="008F4605"/>
    <w:rsid w:val="008F7A75"/>
    <w:rsid w:val="00901FDF"/>
    <w:rsid w:val="00904186"/>
    <w:rsid w:val="009128DE"/>
    <w:rsid w:val="009143DC"/>
    <w:rsid w:val="009158E4"/>
    <w:rsid w:val="00927BC5"/>
    <w:rsid w:val="009314CD"/>
    <w:rsid w:val="00933EA2"/>
    <w:rsid w:val="009355C0"/>
    <w:rsid w:val="00936320"/>
    <w:rsid w:val="009374FC"/>
    <w:rsid w:val="009400E6"/>
    <w:rsid w:val="009418A8"/>
    <w:rsid w:val="00945F96"/>
    <w:rsid w:val="00947CF9"/>
    <w:rsid w:val="009517B1"/>
    <w:rsid w:val="00957179"/>
    <w:rsid w:val="00957E63"/>
    <w:rsid w:val="00965B0E"/>
    <w:rsid w:val="0096687C"/>
    <w:rsid w:val="00966EC0"/>
    <w:rsid w:val="00966F8F"/>
    <w:rsid w:val="00973725"/>
    <w:rsid w:val="009740EE"/>
    <w:rsid w:val="009742B4"/>
    <w:rsid w:val="00981F7C"/>
    <w:rsid w:val="0099296C"/>
    <w:rsid w:val="00993778"/>
    <w:rsid w:val="009955C2"/>
    <w:rsid w:val="009A132B"/>
    <w:rsid w:val="009A2A2B"/>
    <w:rsid w:val="009A4CF9"/>
    <w:rsid w:val="009A6326"/>
    <w:rsid w:val="009A6DAD"/>
    <w:rsid w:val="009B04C5"/>
    <w:rsid w:val="009B0C36"/>
    <w:rsid w:val="009B1A70"/>
    <w:rsid w:val="009B2E11"/>
    <w:rsid w:val="009B6180"/>
    <w:rsid w:val="009B6473"/>
    <w:rsid w:val="009C0CDE"/>
    <w:rsid w:val="009C185B"/>
    <w:rsid w:val="009C41DB"/>
    <w:rsid w:val="009C6D22"/>
    <w:rsid w:val="009D0BC2"/>
    <w:rsid w:val="009E2FC8"/>
    <w:rsid w:val="009F0BF5"/>
    <w:rsid w:val="009F14A6"/>
    <w:rsid w:val="009F1CF2"/>
    <w:rsid w:val="009F64AC"/>
    <w:rsid w:val="009F7049"/>
    <w:rsid w:val="00A01192"/>
    <w:rsid w:val="00A04083"/>
    <w:rsid w:val="00A0424A"/>
    <w:rsid w:val="00A04525"/>
    <w:rsid w:val="00A05697"/>
    <w:rsid w:val="00A06888"/>
    <w:rsid w:val="00A17D2D"/>
    <w:rsid w:val="00A23E1F"/>
    <w:rsid w:val="00A24E66"/>
    <w:rsid w:val="00A27C76"/>
    <w:rsid w:val="00A3109D"/>
    <w:rsid w:val="00A32331"/>
    <w:rsid w:val="00A3315A"/>
    <w:rsid w:val="00A352DC"/>
    <w:rsid w:val="00A526B2"/>
    <w:rsid w:val="00A56BEE"/>
    <w:rsid w:val="00A56C2E"/>
    <w:rsid w:val="00A57588"/>
    <w:rsid w:val="00A61562"/>
    <w:rsid w:val="00A62183"/>
    <w:rsid w:val="00A6473B"/>
    <w:rsid w:val="00A653E6"/>
    <w:rsid w:val="00A65861"/>
    <w:rsid w:val="00A7183C"/>
    <w:rsid w:val="00A72BB1"/>
    <w:rsid w:val="00A77B9E"/>
    <w:rsid w:val="00A833E4"/>
    <w:rsid w:val="00A8411C"/>
    <w:rsid w:val="00A85624"/>
    <w:rsid w:val="00A85822"/>
    <w:rsid w:val="00A86F19"/>
    <w:rsid w:val="00A87604"/>
    <w:rsid w:val="00A87D07"/>
    <w:rsid w:val="00A900A5"/>
    <w:rsid w:val="00A91677"/>
    <w:rsid w:val="00A92E60"/>
    <w:rsid w:val="00A95B1A"/>
    <w:rsid w:val="00A96067"/>
    <w:rsid w:val="00AA1C64"/>
    <w:rsid w:val="00AA4578"/>
    <w:rsid w:val="00AA5F42"/>
    <w:rsid w:val="00AA6182"/>
    <w:rsid w:val="00AB32BB"/>
    <w:rsid w:val="00AC14F5"/>
    <w:rsid w:val="00AC724A"/>
    <w:rsid w:val="00AC75A0"/>
    <w:rsid w:val="00AD0794"/>
    <w:rsid w:val="00AD13B2"/>
    <w:rsid w:val="00AD2C65"/>
    <w:rsid w:val="00AE0A75"/>
    <w:rsid w:val="00AE14DC"/>
    <w:rsid w:val="00AF04D2"/>
    <w:rsid w:val="00AF1B4A"/>
    <w:rsid w:val="00AF2DB5"/>
    <w:rsid w:val="00AF4402"/>
    <w:rsid w:val="00AF6B9C"/>
    <w:rsid w:val="00B0187C"/>
    <w:rsid w:val="00B032C3"/>
    <w:rsid w:val="00B05965"/>
    <w:rsid w:val="00B0618D"/>
    <w:rsid w:val="00B06D4D"/>
    <w:rsid w:val="00B1030F"/>
    <w:rsid w:val="00B10DE9"/>
    <w:rsid w:val="00B16686"/>
    <w:rsid w:val="00B20E7A"/>
    <w:rsid w:val="00B2791B"/>
    <w:rsid w:val="00B31ECA"/>
    <w:rsid w:val="00B32CA8"/>
    <w:rsid w:val="00B351DC"/>
    <w:rsid w:val="00B46224"/>
    <w:rsid w:val="00B47293"/>
    <w:rsid w:val="00B50A77"/>
    <w:rsid w:val="00B52FF2"/>
    <w:rsid w:val="00B53D19"/>
    <w:rsid w:val="00B53D58"/>
    <w:rsid w:val="00B540F1"/>
    <w:rsid w:val="00B54676"/>
    <w:rsid w:val="00B5646C"/>
    <w:rsid w:val="00B5726C"/>
    <w:rsid w:val="00B610D2"/>
    <w:rsid w:val="00B6330E"/>
    <w:rsid w:val="00B652E2"/>
    <w:rsid w:val="00B669BA"/>
    <w:rsid w:val="00B70773"/>
    <w:rsid w:val="00B70EBA"/>
    <w:rsid w:val="00B71540"/>
    <w:rsid w:val="00B71BF9"/>
    <w:rsid w:val="00B74E4C"/>
    <w:rsid w:val="00B75E10"/>
    <w:rsid w:val="00B8062F"/>
    <w:rsid w:val="00B81554"/>
    <w:rsid w:val="00B82308"/>
    <w:rsid w:val="00B82FAF"/>
    <w:rsid w:val="00B85EC3"/>
    <w:rsid w:val="00B86AEB"/>
    <w:rsid w:val="00B968B3"/>
    <w:rsid w:val="00B978FB"/>
    <w:rsid w:val="00B97CA0"/>
    <w:rsid w:val="00BA03D8"/>
    <w:rsid w:val="00BA4216"/>
    <w:rsid w:val="00BA4361"/>
    <w:rsid w:val="00BA58A5"/>
    <w:rsid w:val="00BA5BBF"/>
    <w:rsid w:val="00BA618F"/>
    <w:rsid w:val="00BB1DD8"/>
    <w:rsid w:val="00BC2687"/>
    <w:rsid w:val="00BC36E6"/>
    <w:rsid w:val="00BD0382"/>
    <w:rsid w:val="00BD13F1"/>
    <w:rsid w:val="00BD238B"/>
    <w:rsid w:val="00BD3517"/>
    <w:rsid w:val="00BE2EF1"/>
    <w:rsid w:val="00BE383D"/>
    <w:rsid w:val="00BE7342"/>
    <w:rsid w:val="00BE737B"/>
    <w:rsid w:val="00BF6137"/>
    <w:rsid w:val="00BF63D1"/>
    <w:rsid w:val="00BF7A67"/>
    <w:rsid w:val="00C04159"/>
    <w:rsid w:val="00C04629"/>
    <w:rsid w:val="00C07D2C"/>
    <w:rsid w:val="00C1163E"/>
    <w:rsid w:val="00C1360F"/>
    <w:rsid w:val="00C20038"/>
    <w:rsid w:val="00C20CFF"/>
    <w:rsid w:val="00C2498A"/>
    <w:rsid w:val="00C259EE"/>
    <w:rsid w:val="00C25AAC"/>
    <w:rsid w:val="00C379B0"/>
    <w:rsid w:val="00C42133"/>
    <w:rsid w:val="00C42B87"/>
    <w:rsid w:val="00C4342F"/>
    <w:rsid w:val="00C4645C"/>
    <w:rsid w:val="00C47466"/>
    <w:rsid w:val="00C50574"/>
    <w:rsid w:val="00C550EA"/>
    <w:rsid w:val="00C55354"/>
    <w:rsid w:val="00C55DE1"/>
    <w:rsid w:val="00C604E4"/>
    <w:rsid w:val="00C6229F"/>
    <w:rsid w:val="00C63180"/>
    <w:rsid w:val="00C63626"/>
    <w:rsid w:val="00C6441D"/>
    <w:rsid w:val="00C648BB"/>
    <w:rsid w:val="00C65B62"/>
    <w:rsid w:val="00C71C75"/>
    <w:rsid w:val="00C73ABB"/>
    <w:rsid w:val="00C7527C"/>
    <w:rsid w:val="00C774BB"/>
    <w:rsid w:val="00C77526"/>
    <w:rsid w:val="00C81F92"/>
    <w:rsid w:val="00C82FF2"/>
    <w:rsid w:val="00C83CC4"/>
    <w:rsid w:val="00C87B26"/>
    <w:rsid w:val="00C90120"/>
    <w:rsid w:val="00C925C2"/>
    <w:rsid w:val="00C92E64"/>
    <w:rsid w:val="00C93032"/>
    <w:rsid w:val="00C93144"/>
    <w:rsid w:val="00C95C37"/>
    <w:rsid w:val="00CA0611"/>
    <w:rsid w:val="00CA28E1"/>
    <w:rsid w:val="00CA48AF"/>
    <w:rsid w:val="00CA4C5A"/>
    <w:rsid w:val="00CA5892"/>
    <w:rsid w:val="00CA5E0A"/>
    <w:rsid w:val="00CA6CD6"/>
    <w:rsid w:val="00CA78FC"/>
    <w:rsid w:val="00CB0699"/>
    <w:rsid w:val="00CB1628"/>
    <w:rsid w:val="00CB1BFC"/>
    <w:rsid w:val="00CB7244"/>
    <w:rsid w:val="00CB7567"/>
    <w:rsid w:val="00CC20C3"/>
    <w:rsid w:val="00CC3BDE"/>
    <w:rsid w:val="00CC3FBB"/>
    <w:rsid w:val="00CC53A0"/>
    <w:rsid w:val="00CD0850"/>
    <w:rsid w:val="00CD2672"/>
    <w:rsid w:val="00CE0D40"/>
    <w:rsid w:val="00CE528F"/>
    <w:rsid w:val="00CE626D"/>
    <w:rsid w:val="00CE6D87"/>
    <w:rsid w:val="00CF0FDA"/>
    <w:rsid w:val="00CF1DAE"/>
    <w:rsid w:val="00CF3E78"/>
    <w:rsid w:val="00CF4573"/>
    <w:rsid w:val="00CF4855"/>
    <w:rsid w:val="00CF489E"/>
    <w:rsid w:val="00CF4B4B"/>
    <w:rsid w:val="00CF7F05"/>
    <w:rsid w:val="00D03BDE"/>
    <w:rsid w:val="00D04281"/>
    <w:rsid w:val="00D042FF"/>
    <w:rsid w:val="00D12247"/>
    <w:rsid w:val="00D128A8"/>
    <w:rsid w:val="00D12AC9"/>
    <w:rsid w:val="00D15196"/>
    <w:rsid w:val="00D172BA"/>
    <w:rsid w:val="00D24DCA"/>
    <w:rsid w:val="00D30AEB"/>
    <w:rsid w:val="00D30D1B"/>
    <w:rsid w:val="00D318FC"/>
    <w:rsid w:val="00D31D34"/>
    <w:rsid w:val="00D331B4"/>
    <w:rsid w:val="00D3471E"/>
    <w:rsid w:val="00D369A7"/>
    <w:rsid w:val="00D42257"/>
    <w:rsid w:val="00D43F5B"/>
    <w:rsid w:val="00D454F0"/>
    <w:rsid w:val="00D455AA"/>
    <w:rsid w:val="00D45900"/>
    <w:rsid w:val="00D45DFF"/>
    <w:rsid w:val="00D50280"/>
    <w:rsid w:val="00D50B32"/>
    <w:rsid w:val="00D53F40"/>
    <w:rsid w:val="00D621FD"/>
    <w:rsid w:val="00D63B60"/>
    <w:rsid w:val="00D65CA7"/>
    <w:rsid w:val="00D67172"/>
    <w:rsid w:val="00D73779"/>
    <w:rsid w:val="00D75419"/>
    <w:rsid w:val="00D7544E"/>
    <w:rsid w:val="00D7783F"/>
    <w:rsid w:val="00D80441"/>
    <w:rsid w:val="00D81843"/>
    <w:rsid w:val="00D82466"/>
    <w:rsid w:val="00D84318"/>
    <w:rsid w:val="00D86D42"/>
    <w:rsid w:val="00D87E78"/>
    <w:rsid w:val="00D9332E"/>
    <w:rsid w:val="00D937C5"/>
    <w:rsid w:val="00D93EC1"/>
    <w:rsid w:val="00DA063E"/>
    <w:rsid w:val="00DA21A2"/>
    <w:rsid w:val="00DB0F91"/>
    <w:rsid w:val="00DB4038"/>
    <w:rsid w:val="00DB42B6"/>
    <w:rsid w:val="00DB54C1"/>
    <w:rsid w:val="00DB5570"/>
    <w:rsid w:val="00DC1501"/>
    <w:rsid w:val="00DC582A"/>
    <w:rsid w:val="00DD5AF9"/>
    <w:rsid w:val="00DD6D1C"/>
    <w:rsid w:val="00DE0DE2"/>
    <w:rsid w:val="00DE60C8"/>
    <w:rsid w:val="00DE62FC"/>
    <w:rsid w:val="00DF0AEC"/>
    <w:rsid w:val="00DF1055"/>
    <w:rsid w:val="00DF1113"/>
    <w:rsid w:val="00DF4145"/>
    <w:rsid w:val="00DF7BB3"/>
    <w:rsid w:val="00E010FB"/>
    <w:rsid w:val="00E01DF5"/>
    <w:rsid w:val="00E03C52"/>
    <w:rsid w:val="00E03D99"/>
    <w:rsid w:val="00E04D45"/>
    <w:rsid w:val="00E1255E"/>
    <w:rsid w:val="00E142FF"/>
    <w:rsid w:val="00E21249"/>
    <w:rsid w:val="00E21D72"/>
    <w:rsid w:val="00E26224"/>
    <w:rsid w:val="00E325A4"/>
    <w:rsid w:val="00E35D15"/>
    <w:rsid w:val="00E364A1"/>
    <w:rsid w:val="00E364C8"/>
    <w:rsid w:val="00E411F1"/>
    <w:rsid w:val="00E41608"/>
    <w:rsid w:val="00E41E77"/>
    <w:rsid w:val="00E43509"/>
    <w:rsid w:val="00E43CA2"/>
    <w:rsid w:val="00E45886"/>
    <w:rsid w:val="00E45D02"/>
    <w:rsid w:val="00E47196"/>
    <w:rsid w:val="00E47CB7"/>
    <w:rsid w:val="00E50211"/>
    <w:rsid w:val="00E5321E"/>
    <w:rsid w:val="00E53F66"/>
    <w:rsid w:val="00E5730D"/>
    <w:rsid w:val="00E57CC6"/>
    <w:rsid w:val="00E60F44"/>
    <w:rsid w:val="00E61C13"/>
    <w:rsid w:val="00E6680C"/>
    <w:rsid w:val="00E66A67"/>
    <w:rsid w:val="00E76C0A"/>
    <w:rsid w:val="00E918DA"/>
    <w:rsid w:val="00E91A4E"/>
    <w:rsid w:val="00EA3434"/>
    <w:rsid w:val="00EA410B"/>
    <w:rsid w:val="00EB1E9F"/>
    <w:rsid w:val="00EB33AE"/>
    <w:rsid w:val="00EB53A8"/>
    <w:rsid w:val="00EB606D"/>
    <w:rsid w:val="00EB64BC"/>
    <w:rsid w:val="00EB6ABB"/>
    <w:rsid w:val="00EC0B15"/>
    <w:rsid w:val="00EC1EF0"/>
    <w:rsid w:val="00EC2002"/>
    <w:rsid w:val="00EC57DE"/>
    <w:rsid w:val="00EC5AB5"/>
    <w:rsid w:val="00ED0DA7"/>
    <w:rsid w:val="00ED17F4"/>
    <w:rsid w:val="00EE765D"/>
    <w:rsid w:val="00EF14C7"/>
    <w:rsid w:val="00EF3EA9"/>
    <w:rsid w:val="00EF5683"/>
    <w:rsid w:val="00F0155E"/>
    <w:rsid w:val="00F0195B"/>
    <w:rsid w:val="00F02753"/>
    <w:rsid w:val="00F04DBB"/>
    <w:rsid w:val="00F0518F"/>
    <w:rsid w:val="00F07179"/>
    <w:rsid w:val="00F1473F"/>
    <w:rsid w:val="00F1535F"/>
    <w:rsid w:val="00F15D98"/>
    <w:rsid w:val="00F21D01"/>
    <w:rsid w:val="00F23890"/>
    <w:rsid w:val="00F23A79"/>
    <w:rsid w:val="00F245C4"/>
    <w:rsid w:val="00F337CB"/>
    <w:rsid w:val="00F35FE7"/>
    <w:rsid w:val="00F41BCD"/>
    <w:rsid w:val="00F4484B"/>
    <w:rsid w:val="00F46894"/>
    <w:rsid w:val="00F47A53"/>
    <w:rsid w:val="00F47A9E"/>
    <w:rsid w:val="00F5188E"/>
    <w:rsid w:val="00F5487B"/>
    <w:rsid w:val="00F56EE5"/>
    <w:rsid w:val="00F62F6C"/>
    <w:rsid w:val="00F63E63"/>
    <w:rsid w:val="00F65542"/>
    <w:rsid w:val="00F70FDD"/>
    <w:rsid w:val="00F72445"/>
    <w:rsid w:val="00F776CD"/>
    <w:rsid w:val="00F81E29"/>
    <w:rsid w:val="00F8302C"/>
    <w:rsid w:val="00F83D3A"/>
    <w:rsid w:val="00F84819"/>
    <w:rsid w:val="00F8610C"/>
    <w:rsid w:val="00F93DCC"/>
    <w:rsid w:val="00FA0F9F"/>
    <w:rsid w:val="00FA1C6B"/>
    <w:rsid w:val="00FA1FE6"/>
    <w:rsid w:val="00FA2A28"/>
    <w:rsid w:val="00FA2DD9"/>
    <w:rsid w:val="00FA345A"/>
    <w:rsid w:val="00FA39BA"/>
    <w:rsid w:val="00FB029C"/>
    <w:rsid w:val="00FB10D2"/>
    <w:rsid w:val="00FB3822"/>
    <w:rsid w:val="00FB3D28"/>
    <w:rsid w:val="00FB47E3"/>
    <w:rsid w:val="00FB7907"/>
    <w:rsid w:val="00FC2A98"/>
    <w:rsid w:val="00FC3FC8"/>
    <w:rsid w:val="00FD09A4"/>
    <w:rsid w:val="00FD21C1"/>
    <w:rsid w:val="00FD2680"/>
    <w:rsid w:val="00FD34B4"/>
    <w:rsid w:val="00FE648E"/>
    <w:rsid w:val="00FF1B6E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4B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7DE"/>
    <w:pPr>
      <w:spacing w:before="120" w:after="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57DE"/>
    <w:pPr>
      <w:keepNext/>
      <w:keepLines/>
      <w:spacing w:before="240" w:after="120"/>
      <w:ind w:firstLine="0"/>
      <w:outlineLvl w:val="0"/>
    </w:pPr>
    <w:rPr>
      <w:rFonts w:eastAsiaTheme="majorEastAsia" w:cstheme="majorBidi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57DE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57DE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965B0E"/>
    <w:pPr>
      <w:numPr>
        <w:ilvl w:val="0"/>
        <w:numId w:val="0"/>
      </w:numPr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2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02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02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02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02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DE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57D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D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5B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28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02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02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02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02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E43CA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5D0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D02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45D0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D02"/>
    <w:rPr>
      <w:rFonts w:ascii="Times New Roman" w:hAnsi="Times New Roman" w:cs="Times New Roman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143F"/>
    <w:pPr>
      <w:spacing w:after="240" w:line="259" w:lineRule="auto"/>
      <w:jc w:val="left"/>
      <w:outlineLvl w:val="9"/>
    </w:pPr>
    <w:rPr>
      <w:rFonts w:cs="Times New Roman"/>
      <w:bCs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20EF1"/>
    <w:pPr>
      <w:tabs>
        <w:tab w:val="left" w:pos="567"/>
        <w:tab w:val="right" w:leader="dot" w:pos="7360"/>
      </w:tabs>
      <w:spacing w:after="100"/>
      <w:ind w:firstLine="0"/>
      <w:jc w:val="left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EC57DE"/>
    <w:pPr>
      <w:tabs>
        <w:tab w:val="left" w:pos="1540"/>
        <w:tab w:val="right" w:leader="dot" w:pos="7360"/>
      </w:tabs>
      <w:spacing w:after="100"/>
      <w:ind w:left="1134" w:hanging="327"/>
    </w:pPr>
  </w:style>
  <w:style w:type="paragraph" w:styleId="Sommario3">
    <w:name w:val="toc 3"/>
    <w:basedOn w:val="Normale"/>
    <w:next w:val="Normale"/>
    <w:autoRedefine/>
    <w:uiPriority w:val="39"/>
    <w:unhideWhenUsed/>
    <w:rsid w:val="004E7FF1"/>
    <w:pPr>
      <w:tabs>
        <w:tab w:val="right" w:leader="dot" w:pos="7360"/>
      </w:tabs>
      <w:spacing w:after="100"/>
      <w:ind w:left="1418" w:hanging="371"/>
    </w:pPr>
  </w:style>
  <w:style w:type="character" w:styleId="Collegamentoipertestuale">
    <w:name w:val="Hyperlink"/>
    <w:basedOn w:val="Carpredefinitoparagrafo"/>
    <w:uiPriority w:val="99"/>
    <w:unhideWhenUsed/>
    <w:rsid w:val="00E45D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125EF"/>
    <w:pPr>
      <w:ind w:left="720"/>
      <w:contextualSpacing/>
    </w:pPr>
  </w:style>
  <w:style w:type="paragraph" w:styleId="Sommario4">
    <w:name w:val="toc 4"/>
    <w:basedOn w:val="Normale"/>
    <w:next w:val="Normale"/>
    <w:autoRedefine/>
    <w:uiPriority w:val="39"/>
    <w:unhideWhenUsed/>
    <w:rsid w:val="00965B0E"/>
    <w:pPr>
      <w:spacing w:after="100"/>
      <w:ind w:left="720"/>
    </w:pPr>
  </w:style>
  <w:style w:type="paragraph" w:styleId="Didascalia">
    <w:name w:val="caption"/>
    <w:basedOn w:val="Normale"/>
    <w:next w:val="Normale"/>
    <w:uiPriority w:val="35"/>
    <w:unhideWhenUsed/>
    <w:qFormat/>
    <w:rsid w:val="001B5F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05B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0B38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53D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D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D19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3D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3D19"/>
    <w:rPr>
      <w:rFonts w:ascii="Times New Roman" w:hAnsi="Times New Roman" w:cs="Times New Roman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331F"/>
    <w:rPr>
      <w:rFonts w:ascii="Calibri" w:eastAsia="Calibri" w:hAnsi="Calibri"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6331F"/>
    <w:pPr>
      <w:widowControl w:val="0"/>
      <w:spacing w:before="18" w:line="240" w:lineRule="auto"/>
      <w:ind w:left="2652" w:firstLine="0"/>
      <w:jc w:val="left"/>
    </w:pPr>
    <w:rPr>
      <w:rFonts w:ascii="Calibri" w:eastAsia="Calibri" w:hAnsi="Calibri" w:cstheme="minorBidi"/>
      <w:sz w:val="28"/>
      <w:szCs w:val="28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4B7FD4"/>
  </w:style>
  <w:style w:type="table" w:styleId="Grigliatabella">
    <w:name w:val="Table Grid"/>
    <w:basedOn w:val="Tabellanormale"/>
    <w:uiPriority w:val="39"/>
    <w:rsid w:val="0005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4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45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5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34511A"/>
  </w:style>
  <w:style w:type="table" w:customStyle="1" w:styleId="TableNormal2">
    <w:name w:val="Table Normal2"/>
    <w:uiPriority w:val="2"/>
    <w:semiHidden/>
    <w:unhideWhenUsed/>
    <w:qFormat/>
    <w:rsid w:val="00345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511A"/>
    <w:pPr>
      <w:widowControl w:val="0"/>
      <w:spacing w:line="240" w:lineRule="auto"/>
      <w:ind w:firstLine="0"/>
      <w:jc w:val="left"/>
    </w:pPr>
    <w:rPr>
      <w:rFonts w:ascii="Calibri" w:hAnsi="Calibri"/>
      <w:sz w:val="22"/>
      <w:lang w:val="en-US"/>
    </w:rPr>
  </w:style>
  <w:style w:type="table" w:customStyle="1" w:styleId="TableNormal3">
    <w:name w:val="Table Normal3"/>
    <w:uiPriority w:val="2"/>
    <w:semiHidden/>
    <w:unhideWhenUsed/>
    <w:qFormat/>
    <w:rsid w:val="00345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riga">
    <w:name w:val="line number"/>
    <w:basedOn w:val="Carpredefinitoparagrafo"/>
    <w:uiPriority w:val="99"/>
    <w:semiHidden/>
    <w:unhideWhenUsed/>
    <w:rsid w:val="00B0618D"/>
  </w:style>
  <w:style w:type="paragraph" w:styleId="Indicedellefigure">
    <w:name w:val="table of figures"/>
    <w:basedOn w:val="Normale"/>
    <w:next w:val="Normale"/>
    <w:uiPriority w:val="99"/>
    <w:unhideWhenUsed/>
    <w:rsid w:val="00F4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7DE"/>
    <w:pPr>
      <w:spacing w:before="120" w:after="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57DE"/>
    <w:pPr>
      <w:keepNext/>
      <w:keepLines/>
      <w:spacing w:before="240" w:after="120"/>
      <w:ind w:firstLine="0"/>
      <w:outlineLvl w:val="0"/>
    </w:pPr>
    <w:rPr>
      <w:rFonts w:eastAsiaTheme="majorEastAsia" w:cstheme="majorBidi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57DE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57DE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965B0E"/>
    <w:pPr>
      <w:numPr>
        <w:ilvl w:val="0"/>
        <w:numId w:val="0"/>
      </w:numPr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2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02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02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02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02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DE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57D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D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5B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28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02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02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02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02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E43CA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5D0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D02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45D0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D02"/>
    <w:rPr>
      <w:rFonts w:ascii="Times New Roman" w:hAnsi="Times New Roman" w:cs="Times New Roman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143F"/>
    <w:pPr>
      <w:spacing w:after="240" w:line="259" w:lineRule="auto"/>
      <w:jc w:val="left"/>
      <w:outlineLvl w:val="9"/>
    </w:pPr>
    <w:rPr>
      <w:rFonts w:cs="Times New Roman"/>
      <w:bCs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20EF1"/>
    <w:pPr>
      <w:tabs>
        <w:tab w:val="left" w:pos="567"/>
        <w:tab w:val="right" w:leader="dot" w:pos="7360"/>
      </w:tabs>
      <w:spacing w:after="100"/>
      <w:ind w:firstLine="0"/>
      <w:jc w:val="left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EC57DE"/>
    <w:pPr>
      <w:tabs>
        <w:tab w:val="left" w:pos="1540"/>
        <w:tab w:val="right" w:leader="dot" w:pos="7360"/>
      </w:tabs>
      <w:spacing w:after="100"/>
      <w:ind w:left="1134" w:hanging="327"/>
    </w:pPr>
  </w:style>
  <w:style w:type="paragraph" w:styleId="Sommario3">
    <w:name w:val="toc 3"/>
    <w:basedOn w:val="Normale"/>
    <w:next w:val="Normale"/>
    <w:autoRedefine/>
    <w:uiPriority w:val="39"/>
    <w:unhideWhenUsed/>
    <w:rsid w:val="004E7FF1"/>
    <w:pPr>
      <w:tabs>
        <w:tab w:val="right" w:leader="dot" w:pos="7360"/>
      </w:tabs>
      <w:spacing w:after="100"/>
      <w:ind w:left="1418" w:hanging="371"/>
    </w:pPr>
  </w:style>
  <w:style w:type="character" w:styleId="Collegamentoipertestuale">
    <w:name w:val="Hyperlink"/>
    <w:basedOn w:val="Carpredefinitoparagrafo"/>
    <w:uiPriority w:val="99"/>
    <w:unhideWhenUsed/>
    <w:rsid w:val="00E45D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125EF"/>
    <w:pPr>
      <w:ind w:left="720"/>
      <w:contextualSpacing/>
    </w:pPr>
  </w:style>
  <w:style w:type="paragraph" w:styleId="Sommario4">
    <w:name w:val="toc 4"/>
    <w:basedOn w:val="Normale"/>
    <w:next w:val="Normale"/>
    <w:autoRedefine/>
    <w:uiPriority w:val="39"/>
    <w:unhideWhenUsed/>
    <w:rsid w:val="00965B0E"/>
    <w:pPr>
      <w:spacing w:after="100"/>
      <w:ind w:left="720"/>
    </w:pPr>
  </w:style>
  <w:style w:type="paragraph" w:styleId="Didascalia">
    <w:name w:val="caption"/>
    <w:basedOn w:val="Normale"/>
    <w:next w:val="Normale"/>
    <w:uiPriority w:val="35"/>
    <w:unhideWhenUsed/>
    <w:qFormat/>
    <w:rsid w:val="001B5F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05B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0B38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53D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D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D19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3D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3D19"/>
    <w:rPr>
      <w:rFonts w:ascii="Times New Roman" w:hAnsi="Times New Roman" w:cs="Times New Roman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331F"/>
    <w:rPr>
      <w:rFonts w:ascii="Calibri" w:eastAsia="Calibri" w:hAnsi="Calibri"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6331F"/>
    <w:pPr>
      <w:widowControl w:val="0"/>
      <w:spacing w:before="18" w:line="240" w:lineRule="auto"/>
      <w:ind w:left="2652" w:firstLine="0"/>
      <w:jc w:val="left"/>
    </w:pPr>
    <w:rPr>
      <w:rFonts w:ascii="Calibri" w:eastAsia="Calibri" w:hAnsi="Calibri" w:cstheme="minorBidi"/>
      <w:sz w:val="28"/>
      <w:szCs w:val="28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4B7FD4"/>
  </w:style>
  <w:style w:type="table" w:styleId="Grigliatabella">
    <w:name w:val="Table Grid"/>
    <w:basedOn w:val="Tabellanormale"/>
    <w:uiPriority w:val="39"/>
    <w:rsid w:val="0005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4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45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5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34511A"/>
  </w:style>
  <w:style w:type="table" w:customStyle="1" w:styleId="TableNormal2">
    <w:name w:val="Table Normal2"/>
    <w:uiPriority w:val="2"/>
    <w:semiHidden/>
    <w:unhideWhenUsed/>
    <w:qFormat/>
    <w:rsid w:val="00345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511A"/>
    <w:pPr>
      <w:widowControl w:val="0"/>
      <w:spacing w:line="240" w:lineRule="auto"/>
      <w:ind w:firstLine="0"/>
      <w:jc w:val="left"/>
    </w:pPr>
    <w:rPr>
      <w:rFonts w:ascii="Calibri" w:hAnsi="Calibri"/>
      <w:sz w:val="22"/>
      <w:lang w:val="en-US"/>
    </w:rPr>
  </w:style>
  <w:style w:type="table" w:customStyle="1" w:styleId="TableNormal3">
    <w:name w:val="Table Normal3"/>
    <w:uiPriority w:val="2"/>
    <w:semiHidden/>
    <w:unhideWhenUsed/>
    <w:qFormat/>
    <w:rsid w:val="00345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riga">
    <w:name w:val="line number"/>
    <w:basedOn w:val="Carpredefinitoparagrafo"/>
    <w:uiPriority w:val="99"/>
    <w:semiHidden/>
    <w:unhideWhenUsed/>
    <w:rsid w:val="00B0618D"/>
  </w:style>
  <w:style w:type="paragraph" w:styleId="Indicedellefigure">
    <w:name w:val="table of figures"/>
    <w:basedOn w:val="Normale"/>
    <w:next w:val="Normale"/>
    <w:uiPriority w:val="99"/>
    <w:unhideWhenUsed/>
    <w:rsid w:val="00F4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www.24-cfu.it/immagini/loghiAtenei/logo-unicz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Dar11</b:Tag>
    <b:SourceType>Book</b:SourceType>
    <b:Guid>{F22E636D-BE93-4073-A8C7-55F0A1E018A1}</b:Guid>
    <b:Author>
      <b:Author>
        <b:NameList>
          <b:Person>
            <b:Last>Ianes</b:Last>
            <b:First>D.</b:First>
          </b:Person>
        </b:NameList>
      </b:Author>
    </b:Author>
    <b:Title>La speciale normalità. Strategie di integrazione e inclusione per le disabilità e i bisogni educativi speciali</b:Title>
    <b:Year> 2006</b:Year>
    <b:Publisher>Erickson</b:Publisher>
    <b:JournalName>Difficoltà di apprendimento</b:JournalName>
    <b:Pages>7(2)</b:Pages>
    <b:RefOrder>150</b:RefOrder>
  </b:Source>
  <b:Source>
    <b:Tag>Gee07</b:Tag>
    <b:SourceType>Book</b:SourceType>
    <b:Guid>{085E383E-8279-450C-98E4-B31F5C2B69E7}</b:Guid>
    <b:Author>
      <b:Author>
        <b:NameList>
          <b:Person>
            <b:Last>Gee</b:Last>
            <b:First>J.</b:First>
            <b:Middle>P.</b:Middle>
          </b:Person>
        </b:NameList>
      </b:Author>
    </b:Author>
    <b:Title>What video games have to teach us about learning and literacy</b:Title>
    <b:Year>2007</b:Year>
    <b:City>New York, NY, USA</b:City>
    <b:Publisher>Palgrave MacMillan</b:Publisher>
    <b:RefOrder>153</b:RefOrder>
  </b:Source>
  <b:Source>
    <b:Tag>Pre01</b:Tag>
    <b:SourceType>Book</b:SourceType>
    <b:Guid>{1417C816-F65B-4AF3-B720-8CF78DC85D03}</b:Guid>
    <b:Author>
      <b:Author>
        <b:NameList>
          <b:Person>
            <b:Last>Prensky</b:Last>
            <b:First>M.</b:First>
          </b:Person>
        </b:NameList>
      </b:Author>
    </b:Author>
    <b:Title>Digital game-based learning</b:Title>
    <b:Year>2001</b:Year>
    <b:City>New York, NY, USA</b:City>
    <b:Publisher>McGraw-Hill</b:Publisher>
    <b:RefOrder>154</b:RefOrder>
  </b:Source>
  <b:Source>
    <b:Tag>Ald04</b:Tag>
    <b:SourceType>Book</b:SourceType>
    <b:Guid>{61E63288-D257-48CC-ACB4-2AEFF73DABBF}</b:Guid>
    <b:Author>
      <b:Author>
        <b:NameList>
          <b:Person>
            <b:Last>Aldrich</b:Last>
            <b:First>C.</b:First>
          </b:Person>
        </b:NameList>
      </b:Author>
    </b:Author>
    <b:Title>Simulations and the Future of Learning: An Innovative (and Perhaps Revolutionary) Approach to e‐ Learning</b:Title>
    <b:Year>2004</b:Year>
    <b:City>San Francisco, CA</b:City>
    <b:Publisher>Pfeiffer</b:Publisher>
    <b:RefOrder>155</b:RefOrder>
  </b:Source>
  <b:Source>
    <b:Tag>Gar02</b:Tag>
    <b:SourceType>DocumentFromInternetSite</b:SourceType>
    <b:Guid>{F3087A41-9799-4BAB-9B8E-9CDE5F7FCE39}</b:Guid>
    <b:Author>
      <b:Author>
        <b:NameList>
          <b:Person>
            <b:Last>Garris</b:Last>
            <b:First>R.</b:First>
          </b:Person>
          <b:Person>
            <b:Last>Ahlers</b:Last>
            <b:First>R.</b:First>
          </b:Person>
          <b:Person>
            <b:Last>Driskell</b:Last>
            <b:First>J.</b:First>
            <b:Middle>E.</b:Middle>
          </b:Person>
        </b:NameList>
      </b:Author>
    </b:Author>
    <b:Title>Games, motivation, and learning: A research and practice model</b:Title>
    <b:Year>2002</b:Year>
    <b:Publisher>doi: 10.1177/1046878102238607</b:Publisher>
    <b:InternetSiteTitle>Simulation &amp; Gaming</b:InternetSiteTitle>
    <b:JournalName>Simulation &amp; Gaming</b:JournalName>
    <b:DOI>https://doi.org/10.1177/1046878102238607</b:DOI>
    <b:RefOrder>156</b:RefOrder>
  </b:Source>
  <b:Source>
    <b:Tag>Ben191</b:Tag>
    <b:SourceType>BookSection</b:SourceType>
    <b:Guid>{D9F3CE12-8C89-4150-BBF8-BEF23219CC4A}</b:Guid>
    <b:Author>
      <b:Author>
        <b:NameList>
          <b:Person>
            <b:Last>Benigno</b:Last>
            <b:First>V.</b:First>
          </b:Person>
          <b:Person>
            <b:Last>Ferlino</b:Last>
            <b:First>L.</b:First>
          </b:Person>
          <b:Person>
            <b:Last>Trentin</b:Last>
            <b:First>G.</b:First>
          </b:Person>
        </b:NameList>
      </b:Author>
    </b:Author>
    <b:Title>Tecnologie abilitanti. Un nuovo paradigma per l'inclusione</b:Title>
    <b:Year>2019</b:Year>
    <b:Pages>113-126</b:Pages>
    <b:City>Milano </b:City>
    <b:Publisher>Pearson</b:Publisher>
    <b:BookTitle>Inclusione a 360°. Equità e valorizzazione dei talenti </b:BookTitle>
    <b:RefOrder>149</b:RefOrder>
  </b:Source>
  <b:Source>
    <b:Tag>Chi04</b:Tag>
    <b:SourceType>BookSection</b:SourceType>
    <b:Guid>{1AFA6542-3153-4665-891B-C0CC4DFDD38D}</b:Guid>
    <b:Title>Tecnologie didattiche e disabilità</b:Title>
    <b:BookTitle>Tecnologie per la didattica</b:BookTitle>
    <b:Year>2004</b:Year>
    <b:Pages>233-248</b:Pages>
    <b:Publisher>Franco Angeli</b:Publisher>
    <b:Author>
      <b:Author>
        <b:NameList>
          <b:Person>
            <b:Last>Chiappini</b:Last>
            <b:First>G.</b:First>
          </b:Person>
          <b:Person>
            <b:Last>Dini</b:Last>
            <b:First>S.</b:First>
          </b:Person>
          <b:Person>
            <b:Last>Ferlino</b:Last>
            <b:First>L.</b:First>
          </b:Person>
        </b:NameList>
      </b:Author>
      <b:BookAuthor>
        <b:NameList>
          <b:Person>
            <b:Last>Parmigiani</b:Last>
            <b:First>D.</b:First>
          </b:Person>
        </b:NameList>
      </b:BookAuthor>
    </b:Author>
    <b:RefOrder>151</b:RefOrder>
  </b:Source>
  <b:Source>
    <b:Tag>Hat09</b:Tag>
    <b:SourceType>Book</b:SourceType>
    <b:Guid>{53FC3BB9-F88B-4C17-BDAE-DADA0D1A61DE}</b:Guid>
    <b:Author>
      <b:Author>
        <b:NameList>
          <b:Person>
            <b:Last>Hattie</b:Last>
            <b:First>J.</b:First>
          </b:Person>
        </b:NameList>
      </b:Author>
    </b:Author>
    <b:Title>Visible Learning. A Synthesis of Over 800 Meta-Analyses Relating to Achievement</b:Title>
    <b:Year>2009</b:Year>
    <b:City>London</b:City>
    <b:Publisher>Routledge</b:Publisher>
    <b:RefOrder>147</b:RefOrder>
  </b:Source>
  <b:Source>
    <b:Tag>Hat12</b:Tag>
    <b:SourceType>Book</b:SourceType>
    <b:Guid>{B592ED65-4257-45D4-8602-587DB7B53216}</b:Guid>
    <b:Author>
      <b:Author>
        <b:NameList>
          <b:Person>
            <b:Last>Hattie</b:Last>
            <b:First>J.</b:First>
          </b:Person>
        </b:NameList>
      </b:Author>
    </b:Author>
    <b:Title>Visible learning for teachers: Maximizing impact on learning</b:Title>
    <b:Year>2012</b:Year>
    <b:Publisher>Routledge - Taylor &amp; Francis Group</b:Publisher>
    <b:RefOrder>148</b:RefOrder>
  </b:Source>
  <b:Source>
    <b:Tag>Jon05</b:Tag>
    <b:SourceType>Book</b:SourceType>
    <b:Guid>{86102A19-A77D-4253-8C00-9F6ACC03DEF6}</b:Guid>
    <b:Author>
      <b:Author>
        <b:NameList>
          <b:Person>
            <b:Last>Jonassen</b:Last>
            <b:First>D.</b:First>
            <b:Middle>H.</b:Middle>
          </b:Person>
        </b:NameList>
      </b:Author>
    </b:Author>
    <b:Title>Modeling with Technology: Mindtools for Conceptual Change</b:Title>
    <b:Year>2005</b:Year>
    <b:Publisher>Prentice Hall</b:Publisher>
    <b:RefOrder>152</b:RefOrder>
  </b:Source>
  <b:Source>
    <b:Tag>Ame82</b:Tag>
    <b:SourceType>InternetSite</b:SourceType>
    <b:Guid>{7E1F542E-784C-4E22-935B-E21A1D3BE13E}</b:Guid>
    <b:Title>Language [Relevant Paper]</b:Title>
    <b:Year>1982</b:Year>
    <b:YearAccessed>2021</b:YearAccessed>
    <b:MonthAccessed>05</b:MonthAccessed>
    <b:DayAccessed>31</b:DayAccessed>
    <b:URL>www.asha.org/policy</b:URL>
    <b:Author>
      <b:Author>
        <b:NameList>
          <b:Person>
            <b:Last>American Speech-Language-Hearing Association</b:Last>
          </b:Person>
        </b:NameList>
      </b:Author>
    </b:Author>
    <b:RefOrder>1</b:RefOrder>
  </b:Source>
  <b:Source>
    <b:Tag>Roy13</b:Tag>
    <b:SourceType>JournalArticle</b:SourceType>
    <b:Guid>{EEAC5133-5E24-40EB-940A-133CFEFED9D7}</b:Guid>
    <b:Author>
      <b:Author>
        <b:NameList>
          <b:Person>
            <b:Last>Roy</b:Last>
            <b:First>P.</b:First>
          </b:Person>
          <b:Person>
            <b:Last>Chiat</b:Last>
            <b:First>S.</b:First>
          </b:Person>
        </b:NameList>
      </b:Author>
    </b:Author>
    <b:Title>Teasing apart disadvantage from disorder: The case of poor language</b:Title>
    <b:JournalName>In C. R. Marshall (Ed.), Current issues in developmental psychology. Current issues in developmental disorders</b:JournalName>
    <b:Year>2013</b:Year>
    <b:Pages>125-150</b:Pages>
    <b:RefOrder>6</b:RefOrder>
  </b:Source>
  <b:Source>
    <b:Tag>FLI21</b:Tag>
    <b:SourceType>DocumentFromInternetSite</b:SourceType>
    <b:Guid>{273514C1-E601-48C1-BA96-2F3731B645C2}</b:Guid>
    <b:Title>Consensus conference sul disturbo primario del linguaggio</b:Title>
    <b:Year>2021</b:Year>
    <b:Author>
      <b:Author>
        <b:NameList>
          <b:Person>
            <b:Last>CLASTA-FLI</b:Last>
          </b:Person>
        </b:NameList>
      </b:Author>
    </b:Author>
    <b:InternetSiteTitle>Consensus conference sul disturbo primario del linguaggio</b:InternetSiteTitle>
    <b:Month>05</b:Month>
    <b:Day>31</b:Day>
    <b:URL>https://www.disturboprimariolinguaggio.it/</b:URL>
    <b:RefOrder>10</b:RefOrder>
  </b:Source>
  <b:Source>
    <b:Tag>Fen94</b:Tag>
    <b:SourceType>JournalArticle</b:SourceType>
    <b:Guid>{CDDF6532-18CC-4139-8BD4-E8DD1EE9F023}</b:Guid>
    <b:Author>
      <b:Author>
        <b:NameList>
          <b:Person>
            <b:Last>Fenson</b:Last>
            <b:First>L.</b:First>
          </b:Person>
          <b:Person>
            <b:Last>Dale</b:Last>
            <b:First>P.</b:First>
            <b:Middle>S.</b:Middle>
          </b:Person>
          <b:Person>
            <b:Last>Reznick</b:Last>
            <b:First>J.</b:First>
            <b:Middle>S.</b:Middle>
          </b:Person>
          <b:Person>
            <b:Last>Bates</b:Last>
            <b:First>E.</b:First>
          </b:Person>
          <b:Person>
            <b:Last>Thal</b:Last>
            <b:First>D.</b:First>
          </b:Person>
          <b:Person>
            <b:Last>S.</b:Last>
            <b:First>Pethick</b:First>
          </b:Person>
        </b:NameList>
      </b:Author>
    </b:Author>
    <b:Title>Variability in early communicative development</b:Title>
    <b:Year>1994</b:Year>
    <b:JournalName>Monographs of the Society for research in Child</b:JournalName>
    <b:Pages>1-173</b:Pages>
    <b:Volume>59</b:Volume>
    <b:Issue>5</b:Issue>
    <b:DOI>10.2307/1166093</b:DOI>
    <b:RefOrder>8</b:RefOrder>
  </b:Source>
  <b:Source>
    <b:Tag>Bad03</b:Tag>
    <b:SourceType>JournalArticle</b:SourceType>
    <b:Guid>{F6638029-70C4-44C0-89FE-E0E0DDF112D1}</b:Guid>
    <b:Title>Working memory and language: an overview</b:Title>
    <b:Year>2003</b:Year>
    <b:Author>
      <b:Author>
        <b:NameList>
          <b:Person>
            <b:Last>Baddeley</b:Last>
            <b:First>A.</b:First>
          </b:Person>
        </b:NameList>
      </b:Author>
    </b:Author>
    <b:JournalName>Journal of Communication Disorders</b:JournalName>
    <b:Pages>189-208</b:Pages>
    <b:DOI>https://doi.org/10.1016/S0021-9924(03)00019-4</b:DOI>
    <b:Volume>36</b:Volume>
    <b:Issue>3</b:Issue>
    <b:RefOrder>12</b:RefOrder>
  </b:Source>
  <b:Source>
    <b:Tag>Ben19</b:Tag>
    <b:SourceType>JournalArticle</b:SourceType>
    <b:Guid>{CBD75F23-9367-4E65-A815-1B5EBEA3D5FC}</b:Guid>
    <b:Author>
      <b:Author>
        <b:NameList>
          <b:Person>
            <b:Last>Benassi</b:Last>
            <b:First>A.</b:First>
          </b:Person>
        </b:NameList>
      </b:Author>
    </b:Author>
    <b:Title>Escape room a scuola: ambienti fisici e virtuali per l’apprendimento</b:Title>
    <b:Year>2019</b:Year>
    <b:JournalName>Italian Journal of Educational Technology</b:JournalName>
    <b:Pages>174-185</b:Pages>
    <b:DOI>https://doi.org/10.17471/2499-4324/1056</b:DOI>
    <b:Volume>27</b:Volume>
    <b:Issue>2</b:Issue>
    <b:RefOrder>157</b:RefOrder>
  </b:Source>
  <b:Source>
    <b:Tag>Bow38</b:Tag>
    <b:SourceType>JournalArticle</b:SourceType>
    <b:Guid>{1503ECBF-7316-4803-8FC4-A66D60929168}</b:Guid>
    <b:Author>
      <b:Author>
        <b:NameList>
          <b:Person>
            <b:Last>Bowers</b:Last>
            <b:First>J.</b:First>
            <b:Middle>M.</b:Middle>
          </b:Person>
          <b:Person>
            <b:Last>Perez-Pouchoulen</b:Last>
            <b:First>M.</b:First>
          </b:Person>
          <b:Person>
            <b:Last>Shalon Edwards</b:Last>
            <b:First>N.</b:First>
          </b:Person>
          <b:Person>
            <b:Last>McCarthy</b:Last>
            <b:First>M.</b:First>
            <b:Middle>M.</b:Middle>
          </b:Person>
        </b:NameList>
      </b:Author>
    </b:Author>
    <b:Title>Foxp2 Mediates Sex Differences in Ultrasonic Vocalization by Rat Pups and Directs Order of Maternal Retrieval</b:Title>
    <b:JournalName>Journal of Neuroscience</b:JournalName>
    <b:Year>2013</b:Year>
    <b:Pages>3276-3283</b:Pages>
    <b:DOI>10.1523/JNEUROSCI.0425-12.2013</b:DOI>
    <b:Volume>33</b:Volume>
    <b:Issue>8</b:Issue>
    <b:RefOrder>4</b:RefOrder>
  </b:Source>
  <b:Source>
    <b:Tag>Cal13</b:Tag>
    <b:SourceType>JournalArticle</b:SourceType>
    <b:Guid>{1BE0BF11-6D82-476D-ACB1-2AC6456D8E70}</b:Guid>
    <b:Author>
      <b:Author>
        <b:NameList>
          <b:Person>
            <b:Last>Calvani</b:Last>
            <b:First>A.</b:First>
          </b:Person>
        </b:NameList>
      </b:Author>
    </b:Author>
    <b:Title>Le TIC nella scuola: dieci raccomandazioni per i policy maker</b:Title>
    <b:JournalName>Form@re - Open Journal Per La Formazione in Rete</b:JournalName>
    <b:Year>2013</b:Year>
    <b:Pages>30-46</b:Pages>
    <b:DOI>https://doi.org/10.13128/formare-14227</b:DOI>
    <b:Volume>13</b:Volume>
    <b:Issue>4</b:Issue>
    <b:RefOrder>145</b:RefOrder>
  </b:Source>
  <b:Source>
    <b:Tag>Cam97</b:Tag>
    <b:SourceType>JournalArticle</b:SourceType>
    <b:Guid>{08B00D1C-F844-45F4-BEC0-0A9A9590BF19}</b:Guid>
    <b:Author>
      <b:Author>
        <b:NameList>
          <b:Person>
            <b:Last>Camaioni</b:Last>
            <b:First>L.</b:First>
          </b:Person>
        </b:NameList>
      </b:Author>
    </b:Author>
    <b:Title>The emergence of intentional communication in ontogeny, phylogeny, and pathology</b:Title>
    <b:JournalName>European Psychologist</b:JournalName>
    <b:Year>1997</b:Year>
    <b:Pages>216–225</b:Pages>
    <b:DOI>https://doi.org/10.1027/1016-9040.2.3.216</b:DOI>
    <b:Volume>2</b:Volume>
    <b:Issue>3</b:Issue>
    <b:RefOrder>13</b:RefOrder>
  </b:Source>
  <b:Source>
    <b:Tag>Gre03</b:Tag>
    <b:SourceType>JournalArticle</b:SourceType>
    <b:Guid>{8224D19A-6832-45DA-9DE4-8D0A237BAD36}</b:Guid>
    <b:Author>
      <b:Author>
        <b:NameList>
          <b:Person>
            <b:Last>Green</b:Last>
            <b:First>C.</b:First>
            <b:Middle>S.</b:Middle>
          </b:Person>
          <b:Person>
            <b:Last>Bavelier</b:Last>
            <b:First>D.</b:First>
          </b:Person>
        </b:NameList>
      </b:Author>
    </b:Author>
    <b:Title>Action video game modifies visual selective attention</b:Title>
    <b:Year>2003</b:Year>
    <b:JournalName>Nature</b:JournalName>
    <b:Pages>534-537</b:Pages>
    <b:DOI>https://doi.org/10.1038/nature01647</b:DOI>
    <b:Volume>423</b:Volume>
    <b:Issue>6939</b:Issue>
    <b:RefOrder>158</b:RefOrder>
  </b:Source>
  <b:Source>
    <b:Tag>Hof03</b:Tag>
    <b:SourceType>JournalArticle</b:SourceType>
    <b:Guid>{377F5041-4EC4-4388-B0DF-071C2A0F31CD}</b:Guid>
    <b:Author>
      <b:Author>
        <b:NameList>
          <b:Person>
            <b:Last>Hoff</b:Last>
            <b:First>E.</b:First>
          </b:Person>
        </b:NameList>
      </b:Author>
    </b:Author>
    <b:Title>The specificity of environmental influence: Socioeconomic status affects early vocabulary development via maternal speech</b:Title>
    <b:JournalName>Child Development</b:JournalName>
    <b:Year>2003</b:Year>
    <b:Pages>1368-1378</b:Pages>
    <b:Volume>74</b:Volume>
    <b:Issue>5</b:Issue>
    <b:RefOrder>9</b:RefOrder>
  </b:Source>
  <b:Source>
    <b:Tag>Jon95</b:Tag>
    <b:SourceType>JournalArticle</b:SourceType>
    <b:Guid>{01E73BA9-8083-4398-9755-1AC7101FBD62}</b:Guid>
    <b:Title>Supporting Communities of Learners with Technology: A Vision for Integrating Technology with Learning in Schools</b:Title>
    <b:Year>1995</b:Year>
    <b:Pages>60-63</b:Pages>
    <b:Author>
      <b:Author>
        <b:NameList>
          <b:Person>
            <b:Last>Jonassen</b:Last>
            <b:First>D.</b:First>
            <b:Middle>H.</b:Middle>
          </b:Person>
        </b:NameList>
      </b:Author>
    </b:Author>
    <b:JournalName>Educational Technology</b:JournalName>
    <b:Volume>35</b:Volume>
    <b:Issue>4</b:Issue>
    <b:RefOrder>159</b:RefOrder>
  </b:Source>
  <b:Source>
    <b:Tag>Kuh10</b:Tag>
    <b:SourceType>JournalArticle</b:SourceType>
    <b:Guid>{5284A724-8BE1-435C-9345-1CABD411AC9D}</b:Guid>
    <b:Author>
      <b:Author>
        <b:NameList>
          <b:Person>
            <b:Last>Kuhl</b:Last>
            <b:First>P.</b:First>
            <b:Middle>K.</b:Middle>
          </b:Person>
        </b:NameList>
      </b:Author>
    </b:Author>
    <b:Title>Brain mechanisms in early language acquisition</b:Title>
    <b:JournalName>Neuron</b:JournalName>
    <b:Year>2010</b:Year>
    <b:Pages>713–727</b:Pages>
    <b:DOI>https://doi.org/10.1016/j.neuron.2010.08.038</b:DOI>
    <b:Volume>67</b:Volume>
    <b:Issue>5</b:Issue>
    <b:RefOrder>2</b:RefOrder>
  </b:Source>
  <b:Source>
    <b:Tag>Mar17</b:Tag>
    <b:SourceType>JournalArticle</b:SourceType>
    <b:Guid>{C3575554-9FC5-463F-98D0-3544EAC6B1D9}</b:Guid>
    <b:Title>The role of phonological working memory and environmental factors in lexical development in Italian speaking late talkers: A one-year follow-up study</b:Title>
    <b:Year>2017</b:Year>
    <b:Author>
      <b:Author>
        <b:NameList>
          <b:Person>
            <b:Last>Marini</b:Last>
            <b:First>A.</b:First>
          </b:Person>
          <b:Person>
            <b:Last>Ruffino</b:Last>
            <b:First>M.</b:First>
          </b:Person>
          <b:Person>
            <b:Last>Sali</b:Last>
            <b:First>M.E.</b:First>
          </b:Person>
          <b:Person>
            <b:Last>Molteni</b:Last>
            <b:First>M.</b:First>
          </b:Person>
        </b:NameList>
      </b:Author>
    </b:Author>
    <b:JournalName>Journal of Speech, Language, and Hearing Research</b:JournalName>
    <b:Pages>3462-3473</b:Pages>
    <b:Volume>60</b:Volume>
    <b:Issue>12</b:Issue>
    <b:RefOrder>3</b:RefOrder>
  </b:Source>
  <b:Source>
    <b:Tag>Mur16</b:Tag>
    <b:SourceType>JournalArticle</b:SourceType>
    <b:Guid>{2E93703F-140C-4C2C-A996-6C5AE137EC22}</b:Guid>
    <b:Title>L’insegnante inclusivo: fattori individuali, percezione della disabilità e strategie didattiche.</b:Title>
    <b:Year>2016</b:Year>
    <b:Publisher>Pensa MultiMedia</b:Publisher>
    <b:JournalName>Formazione &amp; Insegnamento</b:JournalName>
    <b:Author>
      <b:Author>
        <b:NameList>
          <b:Person>
            <b:Last>Murdaca</b:Last>
            <b:First>A.</b:First>
            <b:Middle>M.</b:Middle>
          </b:Person>
          <b:Person>
            <b:Last>Oliva</b:Last>
            <b:First>P.</b:First>
          </b:Person>
          <b:Person>
            <b:Last>Panarello</b:Last>
            <b:First>P.</b:First>
          </b:Person>
        </b:NameList>
      </b:Author>
    </b:Author>
    <b:DOI>https://doi.org/107346/-fei-XIV-03-16_19</b:DOI>
    <b:Volume>XIV</b:Volume>
    <b:Issue>3</b:Issue>
    <b:RefOrder>160</b:RefOrder>
  </b:Source>
  <b:Source>
    <b:Tag>Riv17</b:Tag>
    <b:SourceType>JournalArticle</b:SourceType>
    <b:Guid>{88CC4EB6-131C-40F1-BFC0-E047AFE42FEA}</b:Guid>
    <b:Author>
      <b:Author>
        <b:NameList>
          <b:Person>
            <b:Last>Riva</b:Last>
            <b:First>V.</b:First>
          </b:Person>
          <b:Person>
            <b:Last>Cantiani</b:Last>
            <b:First>C.</b:First>
          </b:Person>
          <b:Person>
            <b:Last>Dionne</b:Last>
            <b:First>G.</b:First>
          </b:Person>
          <b:Person>
            <b:Last>Marini</b:Last>
            <b:First>A.</b:First>
          </b:Person>
          <b:Person>
            <b:Last>Mascheretti</b:Last>
            <b:First>S.</b:First>
          </b:Person>
          <b:Person>
            <b:Last>Molteni</b:Last>
            <b:First>M.</b:First>
          </b:Person>
          <b:Person>
            <b:Last>Marino</b:Last>
            <b:First>C.</b:First>
          </b:Person>
        </b:NameList>
      </b:Author>
    </b:Author>
    <b:Title>Working memory mediates the effects of gestational age at birth on expressive language development in children</b:Title>
    <b:JournalName>Neuropsychology</b:JournalName>
    <b:Year>2017</b:Year>
    <b:Pages>475-485</b:Pages>
    <b:Volume>31</b:Volume>
    <b:Issue>5</b:Issue>
    <b:RefOrder>5</b:RefOrder>
  </b:Source>
  <b:Source>
    <b:Tag>Ros07</b:Tag>
    <b:SourceType>JournalArticle</b:SourceType>
    <b:Guid>{06C8C142-E7AA-487F-98A3-54ACD8D9C5D1}</b:Guid>
    <b:Title>The impact of video games on training surgeons in the 21st century</b:Title>
    <b:JournalName>Archives of Surgery</b:JournalName>
    <b:Year>2007</b:Year>
    <b:Pages>181-186</b:Pages>
    <b:Author>
      <b:Author>
        <b:NameList>
          <b:Person>
            <b:Last>Rosser</b:Last>
            <b:First>J.</b:First>
            <b:Middle>C.</b:Middle>
          </b:Person>
          <b:Person>
            <b:Last>Lynch</b:Last>
            <b:First>P.</b:First>
            <b:Middle>J., Cuddihy, L.</b:Middle>
          </b:Person>
          <b:Person>
            <b:Last>Gentile</b:Last>
            <b:First>D.</b:First>
            <b:Middle>A.</b:Middle>
          </b:Person>
          <b:Person>
            <b:Last>Klonsky</b:Last>
            <b:First>J.</b:First>
          </b:Person>
          <b:Person>
            <b:Last>Merrell</b:Last>
            <b:First>R.</b:First>
          </b:Person>
        </b:NameList>
      </b:Author>
    </b:Author>
    <b:DOI>https://doi.org/10.1001/archsurg.142.2.181</b:DOI>
    <b:Volume>142</b:Volume>
    <b:Issue>2</b:Issue>
    <b:RefOrder>161</b:RefOrder>
  </b:Source>
  <b:Source>
    <b:Tag>Cam01</b:Tag>
    <b:SourceType>Book</b:SourceType>
    <b:Guid>{EC5ECCB5-E7DE-43D3-9472-CB752AF8DD3B}</b:Guid>
    <b:Author>
      <b:Author>
        <b:NameList>
          <b:Person>
            <b:Last>Camaioni</b:Last>
            <b:First>L.</b:First>
          </b:Person>
        </b:NameList>
      </b:Author>
    </b:Author>
    <b:Title>Psicologia dello sviluppo del linguaggio</b:Title>
    <b:Year>2001</b:Year>
    <b:City>Bologna</b:City>
    <b:Publisher>Il Mulino</b:Publisher>
    <b:RefOrder>15</b:RefOrder>
  </b:Source>
  <b:Source>
    <b:Tag>Cip93</b:Tag>
    <b:SourceType>Book</b:SourceType>
    <b:Guid>{C242A2A6-6BF4-4E1F-AF82-5456F70AE6C2}</b:Guid>
    <b:Author>
      <b:Author>
        <b:NameList>
          <b:Person>
            <b:Last>Cipriani</b:Last>
            <b:First>P.</b:First>
          </b:Person>
          <b:Person>
            <b:Last>Chilosi</b:Last>
            <b:First>A.</b:First>
            <b:Middle>M.</b:Middle>
          </b:Person>
          <b:Person>
            <b:Last>Bottari</b:Last>
            <b:First>P.</b:First>
          </b:Person>
          <b:Person>
            <b:Last>Pfanner</b:Last>
            <b:First>L.</b:First>
          </b:Person>
        </b:NameList>
      </b:Author>
    </b:Author>
    <b:Title>L’acquisizione della</b:Title>
    <b:Year>1993</b:Year>
    <b:City>Padova</b:City>
    <b:Publisher>Unipress</b:Publisher>
    <b:RefOrder>16</b:RefOrder>
  </b:Source>
  <b:Source>
    <b:Tag>Via16</b:Tag>
    <b:SourceType>Book</b:SourceType>
    <b:Guid>{8001E9FD-11CD-4E87-872E-134C44A37E30}</b:Guid>
    <b:Author>
      <b:Author>
        <b:NameList>
          <b:Person>
            <b:Last>Vianello</b:Last>
            <b:First>R.</b:First>
          </b:Person>
          <b:Person>
            <b:Last>Gini</b:Last>
            <b:First>G.</b:First>
          </b:Person>
          <b:Person>
            <b:Last>Lanfranchi</b:Last>
            <b:First>S.</b:First>
          </b:Person>
        </b:NameList>
      </b:Author>
    </b:Author>
    <b:Title>Psicologia dello sviluppo</b:Title>
    <b:Year>2016</b:Year>
    <b:City>Torino</b:City>
    <b:Publisher>UTET</b:Publisher>
    <b:Pages>261-290</b:Pages>
    <b:RefOrder>17</b:RefOrder>
  </b:Source>
  <b:Source>
    <b:Tag>Zub07</b:Tag>
    <b:SourceType>JournalArticle</b:SourceType>
    <b:Guid>{B3581A8E-A896-465D-B953-31137E4EEA39}</b:Guid>
    <b:Title>ate Language Emergence at 24 Months: An Epidemiological Study of Prevalence, Predictors, and Covariates</b:Title>
    <b:JournalName>Journal of Speech, Language, and Hearing</b:JournalName>
    <b:Year>2007</b:Year>
    <b:Author>
      <b:Author>
        <b:NameList>
          <b:Person>
            <b:Last>Zubrick</b:Last>
            <b:First>S.</b:First>
            <b:Middle>R.</b:Middle>
          </b:Person>
          <b:Person>
            <b:Last>Taylor</b:Last>
            <b:First>C.</b:First>
            <b:Middle>L.</b:Middle>
          </b:Person>
          <b:Person>
            <b:Last>Rice</b:Last>
            <b:First>M.</b:First>
            <b:Middle>L.</b:Middle>
          </b:Person>
          <b:Person>
            <b:Last>W.</b:Last>
            <b:First>Slegers</b:First>
            <b:Middle>D.</b:Middle>
          </b:Person>
        </b:NameList>
      </b:Author>
    </b:Author>
    <b:Volume>50</b:Volume>
    <b:Issue>6</b:Issue>
    <b:RefOrder>20</b:RefOrder>
  </b:Source>
  <b:Source>
    <b:Tag>Bel18</b:Tag>
    <b:SourceType>JournalArticle</b:SourceType>
    <b:Guid>{6892C9AE-DA61-47BB-9D0B-3B7229934025}</b:Guid>
    <b:Author>
      <b:Author>
        <b:NameList>
          <b:Person>
            <b:Last>Bello</b:Last>
            <b:First>A.</b:First>
          </b:Person>
          <b:Person>
            <b:Last>Onofrio</b:Last>
            <b:First>D.</b:First>
          </b:Person>
          <b:Person>
            <b:Last>Remi</b:Last>
            <b:First>L.</b:First>
          </b:Person>
          <b:Person>
            <b:Last>Caselli</b:Last>
            <b:First>M.</b:First>
            <b:Middle>C.</b:Middle>
          </b:Person>
        </b:NameList>
      </b:Author>
    </b:Author>
    <b:Title>Prediction and persistence of late talking: A study of Italian toddlers at 29 and 34 months</b:Title>
    <b:JournalName>Research in Developmental Disabilities</b:JournalName>
    <b:Year>2018</b:Year>
    <b:Pages>40-48</b:Pages>
    <b:Volume>75</b:Volume>
    <b:RefOrder>21</b:RefOrder>
  </b:Source>
  <b:Source>
    <b:Tag>Chi19</b:Tag>
    <b:SourceType>JournalArticle</b:SourceType>
    <b:Guid>{0A36EB0D-13AA-47C7-A913-807F93E9F485}</b:Guid>
    <b:Author>
      <b:Author>
        <b:NameList>
          <b:Person>
            <b:Last>Chilosi</b:Last>
            <b:First>A.</b:First>
            <b:Middle>M.</b:Middle>
          </b:Person>
          <b:Person>
            <b:Last>Pfanner</b:Last>
            <b:First>L.</b:First>
          </b:Person>
          <b:Person>
            <b:Last>Pecini</b:Last>
            <b:First>C.</b:First>
          </b:Person>
          <b:Person>
            <b:Last>Salvadorini</b:Last>
            <b:First>R.</b:First>
          </b:Person>
          <b:Person>
            <b:Last>Casalini</b:Last>
            <b:First>C.</b:First>
          </b:Person>
          <b:Person>
            <b:Last>Brizzolara</b:Last>
            <b:First>C.</b:First>
          </b:Person>
          <b:Person>
            <b:Last>Cipriani</b:Last>
            <b:First>P.</b:First>
          </b:Person>
        </b:NameList>
      </b:Author>
    </b:Author>
    <b:Title>Which linguistic measures distinguish transient from persistent language problems in Late Talkers from 2 to 4 years? A study on Italian speaking children</b:Title>
    <b:JournalName>Research in Developmental Disabilities</b:JournalName>
    <b:Year>2019</b:Year>
    <b:Pages>59-68</b:Pages>
    <b:Volume>89</b:Volume>
    <b:RefOrder>22</b:RefOrder>
  </b:Source>
  <b:Source>
    <b:Tag>Lum12</b:Tag>
    <b:SourceType>JournalArticle</b:SourceType>
    <b:Guid>{266DEE93-333F-400B-977E-40F972785B25}</b:Guid>
    <b:Author>
      <b:Author>
        <b:NameList>
          <b:Person>
            <b:Last>Lum</b:Last>
            <b:First>J.</b:First>
            <b:Middle>A.</b:Middle>
          </b:Person>
          <b:Person>
            <b:Last>Conti-Ramsden</b:Last>
            <b:First>G.</b:First>
          </b:Person>
          <b:Person>
            <b:Last>Page</b:Last>
            <b:First>G.</b:First>
          </b:Person>
          <b:Person>
            <b:Last>Ullman</b:Last>
            <b:First>D.</b:First>
            <b:Middle>M. T.</b:Middle>
          </b:Person>
        </b:NameList>
      </b:Author>
    </b:Author>
    <b:Title>Working, declarative and procedural memory in Specific Language Impairment</b:Title>
    <b:JournalName>Cortex</b:JournalName>
    <b:Year>2012</b:Year>
    <b:Pages>1138-54</b:Pages>
    <b:Volume>48</b:Volume>
    <b:RefOrder>24</b:RefOrder>
  </b:Source>
  <b:Source>
    <b:Tag>SFi13</b:Tag>
    <b:SourceType>JournalArticle</b:SourceType>
    <b:Guid>{2A23E402-C0F5-40BC-97D5-D6C80667055D}</b:Guid>
    <b:Author>
      <b:Author>
        <b:NameList>
          <b:Person>
            <b:Last>Finlay</b:Last>
            <b:First>J.</b:First>
            <b:Middle>C. S.</b:Middle>
          </b:Person>
          <b:Person>
            <b:Last>Mcphillips</b:Last>
            <b:First>M.</b:First>
          </b:Person>
        </b:NameList>
      </b:Author>
    </b:Author>
    <b:Title>Comorbid motor deficits in a clinical sample of children with Specific Language Impairment</b:Title>
    <b:JournalName>Research in Developmental Disabilities</b:JournalName>
    <b:Year>2013</b:Year>
    <b:Pages>2533–42</b:Pages>
    <b:Volume>34</b:Volume>
    <b:RefOrder>25</b:RefOrder>
  </b:Source>
  <b:Source>
    <b:Tag>Dui12</b:Tag>
    <b:SourceType>JournalArticle</b:SourceType>
    <b:Guid>{2C1D5B0D-9B79-4207-8720-953C154F8838}</b:Guid>
    <b:Author>
      <b:Author>
        <b:NameList>
          <b:Person>
            <b:Last>Duinmeijer</b:Last>
            <b:First>I.</b:First>
          </b:Person>
          <b:Person>
            <b:Last>De Jong</b:Last>
            <b:First>J.</b:First>
          </b:Person>
          <b:Person>
            <b:Last>Scheper</b:Last>
            <b:First>A.</b:First>
          </b:Person>
        </b:NameList>
      </b:Author>
    </b:Author>
    <b:Title>Narrative abilities, memory and attention in children with a Specific Language Impairment</b:Title>
    <b:JournalName>International Journal of Language and Communication Disorders</b:JournalName>
    <b:Year>2012</b:Year>
    <b:Pages>542–55</b:Pages>
    <b:Volume>47</b:Volume>
    <b:RefOrder>26</b:RefOrder>
  </b:Source>
  <b:Source>
    <b:Tag>Mar171</b:Tag>
    <b:SourceType>BookSection</b:SourceType>
    <b:Guid>{69751AD1-B41C-46E7-A772-50C38CFB1A80}</b:Guid>
    <b:Author>
      <b:Author>
        <b:NameList>
          <b:Person>
            <b:Last>Marini</b:Last>
            <b:First>A.</b:First>
          </b:Person>
        </b:NameList>
      </b:Author>
      <b:BookAuthor>
        <b:NameList>
          <b:Person>
            <b:Last>Marotta</b:Last>
            <b:First>L.</b:First>
          </b:Person>
          <b:Person>
            <b:Last>Mariani</b:Last>
            <b:First>E.</b:First>
          </b:Person>
          <b:Person>
            <b:Last>Pieretti</b:Last>
            <b:First>M.</b:First>
          </b:Person>
        </b:NameList>
      </b:BookAuthor>
    </b:Author>
    <b:Title>Introduzione: Le funzioni esecutive nei Disturbi (Primari) del Linguaggio</b:Title>
    <b:Year>2017</b:Year>
    <b:Pages>11-15</b:Pages>
    <b:BookTitle>Funzioni esecutive nei Disturbi di Linguaggio</b:BookTitle>
    <b:City>Trento</b:City>
    <b:Publisher>Erickson</b:Publisher>
    <b:RefOrder>27</b:RefOrder>
  </b:Source>
  <b:Source>
    <b:Tag>Tal89</b:Tag>
    <b:SourceType>JournalArticle</b:SourceType>
    <b:Guid>{342E3BBB-0618-43BB-BD49-2ACF28D4E6D2}</b:Guid>
    <b:Author>
      <b:Author>
        <b:NameList>
          <b:Person>
            <b:Last>Tallal</b:Last>
            <b:First>P.</b:First>
          </b:Person>
          <b:Person>
            <b:Last>Ross</b:Last>
            <b:First>R.</b:First>
          </b:Person>
          <b:Person>
            <b:Last>Curtiss</b:Last>
            <b:First>S.</b:First>
          </b:Person>
        </b:NameList>
      </b:Author>
    </b:Author>
    <b:Title>Familial aggregation in specific language impairment</b:Title>
    <b:Year>1989</b:Year>
    <b:Pages>167-173</b:Pages>
    <b:JournalName>Journal of Speech and Hearing Disorders</b:JournalName>
    <b:Volume>54</b:Volume>
    <b:RefOrder>28</b:RefOrder>
  </b:Source>
  <b:Source>
    <b:Tag>Spi97</b:Tag>
    <b:SourceType>JournalArticle</b:SourceType>
    <b:Guid>{2BC03BC7-8EB2-4180-A5AC-A4B700CC6FD9}</b:Guid>
    <b:Author>
      <b:Author>
        <b:NameList>
          <b:Person>
            <b:Last>Spitz</b:Last>
            <b:First>R.</b:First>
            <b:Middle>V.</b:Middle>
          </b:Person>
          <b:Person>
            <b:Last>Tallal</b:Last>
            <b:First>P.</b:First>
          </b:Person>
          <b:Person>
            <b:Last>Flax</b:Last>
            <b:First>J.</b:First>
          </b:Person>
          <b:Person>
            <b:Last>Benasich</b:Last>
            <b:First>A.</b:First>
            <b:Middle>A.</b:Middle>
          </b:Person>
        </b:NameList>
      </b:Author>
    </b:Author>
    <b:Title>Look Who's Talking</b:Title>
    <b:JournalName>Journal of Speech, Language, and Hearing Research</b:JournalName>
    <b:Year>1997</b:Year>
    <b:Volume>40</b:Volume>
    <b:DOI>https://doi.org/10.1044/jslhr.4005.990</b:DOI>
    <b:RefOrder>29</b:RefOrder>
  </b:Source>
  <b:Source>
    <b:Tag>Bis06</b:Tag>
    <b:SourceType>JournalArticle</b:SourceType>
    <b:Guid>{6EE60E16-1D4C-4663-9CC3-2A1BA4744132}</b:Guid>
    <b:Author>
      <b:Author>
        <b:NameList>
          <b:Person>
            <b:Last>Bishop</b:Last>
            <b:First>D.</b:First>
            <b:Middle>V.</b:Middle>
          </b:Person>
        </b:NameList>
      </b:Author>
    </b:Author>
    <b:Title>What Causes Specific Language Impairment in Children?</b:Title>
    <b:JournalName>Current directions in psychological science</b:JournalName>
    <b:Year>2006</b:Year>
    <b:Pages>217-221</b:Pages>
    <b:Volume>15</b:Volume>
    <b:Issue>5</b:Issue>
    <b:DOI>https://doi.org/10.1111/j.1467-8721.2006.00439.x</b:DOI>
    <b:RefOrder>30</b:RefOrder>
  </b:Source>
  <b:Source>
    <b:Tag>New02</b:Tag>
    <b:SourceType>JournalArticle</b:SourceType>
    <b:Guid>{F1FF7A97-DD57-4349-867A-086E4C2AFEFE}</b:Guid>
    <b:Author>
      <b:Author>
        <b:NameList>
          <b:Person>
            <b:Last>Newbury</b:Last>
            <b:First>D.</b:First>
            <b:Middle>F.</b:Middle>
          </b:Person>
          <b:Person>
            <b:Last>Bonora</b:Last>
            <b:First>E.</b:First>
          </b:Person>
          <b:Person>
            <b:Last>Lamb</b:Last>
            <b:First>J.</b:First>
            <b:Middle>A.</b:Middle>
          </b:Person>
          <b:Person>
            <b:Last>Fisher</b:Last>
            <b:First>S.</b:First>
            <b:Middle>E.</b:Middle>
          </b:Person>
          <b:Person>
            <b:Last>Lai</b:Last>
            <b:First>C.</b:First>
            <b:Middle>S.</b:Middle>
          </b:Person>
          <b:Person>
            <b:Last>Baird</b:Last>
            <b:First>G.</b:First>
          </b:Person>
          <b:Person>
            <b:Last>Jannoun</b:Last>
            <b:First>L.</b:First>
          </b:Person>
          <b:Person>
            <b:Last>Slonims</b:Last>
            <b:First>V.</b:First>
          </b:Person>
          <b:Person>
            <b:Last>Stott</b:Last>
            <b:First>C.</b:First>
            <b:Middle>M.</b:Middle>
          </b:Person>
          <b:Person>
            <b:Last>Merricks</b:Last>
            <b:First>M.</b:First>
            <b:Middle>J.</b:Middle>
          </b:Person>
          <b:Person>
            <b:Last>Bolton</b:Last>
            <b:First>P.</b:First>
            <b:Middle>F.</b:Middle>
          </b:Person>
          <b:Person>
            <b:Last>Bailey</b:Last>
            <b:First>A.</b:First>
            <b:Middle>J.</b:Middle>
          </b:Person>
          <b:Person>
            <b:Last>Monaco</b:Last>
            <b:First>A.</b:First>
            <b:Middle>P.</b:Middle>
          </b:Person>
          <b:Person>
            <b:Last>Consortium</b:Last>
            <b:First>International</b:First>
            <b:Middle>Molecular Genetic Study of Autism</b:Middle>
          </b:Person>
        </b:NameList>
      </b:Author>
    </b:Author>
    <b:Title>FOXP2 is not a major susceptibility gene for autism or specific language impairment</b:Title>
    <b:JournalName>American journal of human genetics</b:JournalName>
    <b:Year>2002</b:Year>
    <b:Pages>1318–1327</b:Pages>
    <b:Volume>70</b:Volume>
    <b:Issue>5</b:Issue>
    <b:DOI>https://doi.org/10.1086/339931</b:DOI>
    <b:RefOrder>31</b:RefOrder>
  </b:Source>
  <b:Source>
    <b:Tag>Mar03</b:Tag>
    <b:SourceType>JournalArticle</b:SourceType>
    <b:Guid>{B9E54DE2-7708-435A-9373-7F96B783B383}</b:Guid>
    <b:Author>
      <b:Author>
        <b:NameList>
          <b:Person>
            <b:Last>Marton</b:Last>
            <b:First>K</b:First>
          </b:Person>
          <b:Person>
            <b:Last>Schwartz</b:Last>
            <b:First>R.</b:First>
            <b:Middle>G.</b:Middle>
          </b:Person>
        </b:NameList>
      </b:Author>
    </b:Author>
    <b:Title>Working Memory Capacity and Language Processes in Children With Specific Language Impairment</b:Title>
    <b:JournalName>Journal of speech, language, and hearing research</b:JournalName>
    <b:Year>2003</b:Year>
    <b:Pages>1138-53</b:Pages>
    <b:Volume>46</b:Volume>
    <b:DOI>10.1044/1092-4388(2003/089)</b:DOI>
    <b:RefOrder>33</b:RefOrder>
  </b:Source>
  <b:Source>
    <b:Tag>Ste01</b:Tag>
    <b:SourceType>BookSection</b:SourceType>
    <b:Guid>{3B6CD229-164F-4023-B938-D010C959831E}</b:Guid>
    <b:Author>
      <b:Author>
        <b:NameList>
          <b:Person>
            <b:Last>Stella</b:Last>
            <b:First>G.</b:First>
          </b:Person>
        </b:NameList>
      </b:Author>
      <b:Editor>
        <b:NameList>
          <b:Person>
            <b:Last>Camaioni</b:Last>
            <b:First>L.</b:First>
          </b:Person>
        </b:NameList>
      </b:Editor>
    </b:Author>
    <b:Title>I disturbi specifici del linguaggio</b:Title>
    <b:Year>2001</b:Year>
    <b:Pages>253-285</b:Pages>
    <b:BookTitle>Psicologia dello sviluppo del linguaggio</b:BookTitle>
    <b:City>Bologna</b:City>
    <b:Publisher>il Mulino</b:Publisher>
    <b:RefOrder>34</b:RefOrder>
  </b:Source>
  <b:Source>
    <b:Tag>Bak87</b:Tag>
    <b:SourceType>JournalArticle</b:SourceType>
    <b:Guid>{8B1B8DF2-3439-4782-9C0F-528DD4E45456}</b:Guid>
    <b:Author>
      <b:Author>
        <b:NameList>
          <b:Person>
            <b:Last>Baker</b:Last>
            <b:First>L</b:First>
          </b:Person>
          <b:Person>
            <b:Last>Cantwell</b:Last>
            <b:First>D.</b:First>
            <b:Middle>P.</b:Middle>
          </b:Person>
        </b:NameList>
      </b:Author>
    </b:Author>
    <b:Title>A prospective psychiatric follow-up of children with speech/language disorders</b:Title>
    <b:JournalName>Journal of the American Academy of Child and Adolescent Psychiatry</b:JournalName>
    <b:Year>1987</b:Year>
    <b:Pages>546-553</b:Pages>
    <b:Volume>26</b:Volume>
    <b:Issue>4</b:Issue>
    <b:RefOrder>35</b:RefOrder>
  </b:Source>
  <b:Source>
    <b:Tag>Can91</b:Tag>
    <b:SourceType>JournalArticle</b:SourceType>
    <b:Guid>{4CBD095B-B1E6-46DB-AFCF-7B9450BDA079}</b:Guid>
    <b:Author>
      <b:Author>
        <b:NameList>
          <b:Person>
            <b:Last>Cantwell</b:Last>
            <b:First>D.P.</b:First>
          </b:Person>
          <b:Person>
            <b:Last>Baker</b:Last>
            <b:First>L.</b:First>
          </b:Person>
        </b:NameList>
      </b:Author>
    </b:Author>
    <b:Title>Psychiatric and developmental disorders in children with communication disorder</b:Title>
    <b:JournalName>American Psychiatric Association</b:JournalName>
    <b:Year>1991</b:Year>
    <b:RefOrder>38</b:RefOrder>
  </b:Source>
  <b:Source>
    <b:Tag>Wal15</b:Tag>
    <b:SourceType>JournalArticle</b:SourceType>
    <b:Guid>{DB74FDD2-4DE1-487B-A352-EA03A4C61E61}</b:Guid>
    <b:Author>
      <b:Author>
        <b:NameList>
          <b:Person>
            <b:Last>Wallace</b:Last>
            <b:First>I.</b:First>
            <b:Middle>F.</b:Middle>
          </b:Person>
          <b:Person>
            <b:Last>Berkman</b:Last>
            <b:First>N.</b:First>
            <b:Middle>D.</b:Middle>
          </b:Person>
          <b:Person>
            <b:Last>Watson</b:Last>
            <b:First>L.</b:First>
            <b:Middle>R.</b:Middle>
          </b:Person>
          <b:Person>
            <b:Last>Coyne-Beasley</b:Last>
            <b:First>T.</b:First>
          </b:Person>
          <b:Person>
            <b:Last>Wood</b:Last>
            <b:First>C.</b:First>
            <b:Middle>T., Cullen, K.</b:Middle>
          </b:Person>
          <b:Person>
            <b:Last>Lohr</b:Last>
            <b:First>K.</b:First>
            <b:Middle>N.</b:Middle>
          </b:Person>
        </b:NameList>
      </b:Author>
    </b:Author>
    <b:Title>Screening for speech and language delay in children 5 years old and younger: A systematic review</b:Title>
    <b:JournalName>Pediatrics</b:JournalName>
    <b:Year>2015</b:Year>
    <b:Pages>1-15</b:Pages>
    <b:Volume>136</b:Volume>
    <b:Issue>2</b:Issue>
    <b:RefOrder>23</b:RefOrder>
  </b:Source>
  <b:Source>
    <b:Tag>Row09</b:Tag>
    <b:SourceType>JournalArticle</b:SourceType>
    <b:Guid>{74881BBD-8E48-4083-9F76-097CE70BC343}</b:Guid>
    <b:Author>
      <b:Author>
        <b:NameList>
          <b:Person>
            <b:Last>Rowe</b:Last>
            <b:First>M.</b:First>
            <b:Middle>L.</b:Middle>
          </b:Person>
          <b:Person>
            <b:Last>Goldin-Meadow</b:Last>
            <b:First>S.</b:First>
          </b:Person>
        </b:NameList>
      </b:Author>
    </b:Author>
    <b:Title>Differences in early gesture explain SES disparities in child vocabulary size at school entry</b:Title>
    <b:JournalName>Science</b:JournalName>
    <b:Year>2009</b:Year>
    <b:Pages>951-953</b:Pages>
    <b:Volume>323</b:Volume>
    <b:Issue>5916</b:Issue>
    <b:RefOrder>7</b:RefOrder>
  </b:Source>
  <b:Source>
    <b:Tag>Hin92</b:Tag>
    <b:SourceType>JournalArticle</b:SourceType>
    <b:Guid>{A5ABB12F-452C-4C02-B626-3A8F94A4620D}</b:Guid>
    <b:Author>
      <b:Author>
        <b:NameList>
          <b:Person>
            <b:Last>Hinshaw</b:Last>
            <b:First>S.</b:First>
            <b:Middle>P.</b:Middle>
          </b:Person>
        </b:NameList>
      </b:Author>
    </b:Author>
    <b:Title>Externalizing behavior problems and academic underachievement in childhood and adolescence: Causal relationships and underlying mechanisms</b:Title>
    <b:JournalName>Psychological Bulletin</b:JournalName>
    <b:Year>1992</b:Year>
    <b:Pages>127-155</b:Pages>
    <b:Volume>111</b:Volume>
    <b:Issue>1</b:Issue>
    <b:RefOrder>41</b:RefOrder>
  </b:Source>
  <b:Source>
    <b:Tag>Haw14</b:Tag>
    <b:SourceType>JournalArticle</b:SourceType>
    <b:Guid>{EAAB42E6-B482-4674-971F-1A45F90645E4}</b:Guid>
    <b:Title>Toddlers with delayed expressive language: An overview of the characteristics, risk factors and language outcomes</b:Title>
    <b:Year>2014</b:Year>
    <b:Author>
      <b:Author>
        <b:NameList>
          <b:Person>
            <b:Last>Hawa</b:Last>
            <b:First>V.</b:First>
            <b:Middle>V.</b:Middle>
          </b:Person>
          <b:Person>
            <b:Last>Spanoudis</b:Last>
            <b:First>G.</b:First>
          </b:Person>
        </b:NameList>
      </b:Author>
    </b:Author>
    <b:JournalName>Research in Developmental Disabilities</b:JournalName>
    <b:Pages>400-407</b:Pages>
    <b:Volume>35</b:Volume>
    <b:RefOrder>19</b:RefOrder>
  </b:Source>
  <b:Source>
    <b:Tag>Cla06</b:Tag>
    <b:SourceType>Book</b:SourceType>
    <b:Guid>{5694FD34-3C47-4146-BE24-21380E7BC871}</b:Guid>
    <b:Title>Efficiency in learning. Evidence Based Guidelines to Manage Cognitive Load</b:Title>
    <b:Year>2006</b:Year>
    <b:Author>
      <b:Author>
        <b:NameList>
          <b:Person>
            <b:Last>Clark</b:Last>
            <b:First>R.</b:First>
            <b:Middle>C.</b:Middle>
          </b:Person>
          <b:Person>
            <b:Last>Nguyen</b:Last>
            <b:First>F.</b:First>
          </b:Person>
          <b:Person>
            <b:Last>Sweller</b:Last>
            <b:First>J.</b:First>
          </b:Person>
        </b:NameList>
      </b:Author>
    </b:Author>
    <b:City>S. Francisco</b:City>
    <b:Publisher>Wiley &amp; Sons</b:Publisher>
    <b:RefOrder>146</b:RefOrder>
  </b:Source>
  <b:Source>
    <b:Tag>Ben02</b:Tag>
    <b:SourceType>JournalArticle</b:SourceType>
    <b:Guid>{F7E79A5C-14A8-4D0C-926B-3BF587AA648A}</b:Guid>
    <b:Author>
      <b:Author>
        <b:NameList>
          <b:Person>
            <b:Last>Benner</b:Last>
            <b:First>G.</b:First>
            <b:Middle>J.</b:Middle>
          </b:Person>
          <b:Person>
            <b:Last>Nelson</b:Last>
            <b:First>J.</b:First>
            <b:Middle>R.</b:Middle>
          </b:Person>
          <b:Person>
            <b:Last>Epstein</b:Last>
            <b:First>M.</b:First>
            <b:Middle>H.</b:Middle>
          </b:Person>
        </b:NameList>
      </b:Author>
    </b:Author>
    <b:Title>Language skills of children with EBD: A literature review</b:Title>
    <b:JournalName>Journal of Emotional and Behavioral Disorders</b:JournalName>
    <b:Year>2002</b:Year>
    <b:Pages>43-59</b:Pages>
    <b:Volume>10</b:Volume>
    <b:Issue>1</b:Issue>
    <b:RefOrder>37</b:RefOrder>
  </b:Source>
  <b:Source>
    <b:Tag>Bei01</b:Tag>
    <b:SourceType>JournalArticle</b:SourceType>
    <b:Guid>{3C703AB3-E2FE-464E-959E-4BD20B7CA9CA}</b:Guid>
    <b:Author>
      <b:Author>
        <b:NameList>
          <b:Person>
            <b:Last>Beitchman</b:Last>
            <b:First>J.</b:First>
            <b:Middle>H.</b:Middle>
          </b:Person>
          <b:Person>
            <b:Last>Wilson</b:Last>
            <b:First>B.</b:First>
          </b:Person>
          <b:Person>
            <b:Last>Johnson</b:Last>
            <b:First>C.</b:First>
            <b:Middle>J.</b:Middle>
          </b:Person>
          <b:Person>
            <b:Last>Atkinson</b:Last>
            <b:First>L.</b:First>
          </b:Person>
          <b:Person>
            <b:Last>Young</b:Last>
            <b:First>A.</b:First>
          </b:Person>
          <b:Person>
            <b:Last>Adlaf</b:Last>
            <b:First>A.</b:First>
          </b:Person>
          <b:Person>
            <b:Last>Escobar</b:Last>
            <b:First>M.</b:First>
          </b:Person>
          <b:Person>
            <b:Last>Douglas</b:Last>
            <b:First>L.</b:First>
          </b:Person>
        </b:NameList>
      </b:Author>
    </b:Author>
    <b:Title>Fourteen-year follow-up of speech/language- impaired and control children: Psychiatric outcome</b:Title>
    <b:JournalName>Journal of the American Academy of Child and Adolescent Psychiatry</b:JournalName>
    <b:Year>2001</b:Year>
    <b:Pages>75-82</b:Pages>
    <b:Volume>40</b:Volume>
    <b:Issue>1</b:Issue>
    <b:RefOrder>36</b:RefOrder>
  </b:Source>
  <b:Source>
    <b:Tag>Bei86</b:Tag>
    <b:SourceType>JournalArticle</b:SourceType>
    <b:Guid>{3DCDD6BD-9106-441B-B059-4ADE80A5A170}</b:Guid>
    <b:Author>
      <b:Author>
        <b:NameList>
          <b:Person>
            <b:Last>Beitchman</b:Last>
            <b:First>J.</b:First>
            <b:Middle>H.</b:Middle>
          </b:Person>
          <b:Person>
            <b:Last>Nair</b:Last>
            <b:First>R.</b:First>
          </b:Person>
          <b:Person>
            <b:Last>Clegg</b:Last>
            <b:First>M.</b:First>
          </b:Person>
          <b:Person>
            <b:Last>Ferguson</b:Last>
            <b:First>B.</b:First>
          </b:Person>
          <b:Person>
            <b:Last>Patel</b:Last>
            <b:First>P.</b:First>
            <b:Middle>G.</b:Middle>
          </b:Person>
        </b:NameList>
      </b:Author>
    </b:Author>
    <b:Title>Prevalence of psychiatric disorders in children with speech and language disorders</b:Title>
    <b:JournalName>Journal of the American Academy of Child Psychiatry</b:JournalName>
    <b:Year>1986</b:Year>
    <b:Pages>528-535</b:Pages>
    <b:Volume>25</b:Volume>
    <b:Issue>4</b:Issue>
    <b:RefOrder>39</b:RefOrder>
  </b:Source>
  <b:Source>
    <b:Tag>Bei96</b:Tag>
    <b:SourceType>JournalArticle</b:SourceType>
    <b:Guid>{BD42CFD4-B8E4-4F4D-966C-EC6DF0AE0EAB}</b:Guid>
    <b:Author>
      <b:Author>
        <b:NameList>
          <b:Person>
            <b:Last>Beitchman</b:Last>
            <b:First>J.</b:First>
            <b:Middle>H.</b:Middle>
          </b:Person>
          <b:Person>
            <b:Last>Brownlie</b:Last>
            <b:First>E</b:First>
            <b:Middle>.B.</b:Middle>
          </b:Person>
          <b:Person>
            <b:Last>Inglis</b:Last>
            <b:First>A.,</b:First>
            <b:Middle>Wild, J.</b:Middle>
          </b:Person>
          <b:Person>
            <b:Last>Ferguson</b:Last>
            <b:First>B.</b:First>
          </b:Person>
          <b:Person>
            <b:Last>Schachter</b:Last>
            <b:First>D.</b:First>
          </b:Person>
          <b:Person>
            <b:Last>Lancee</b:Last>
            <b:First>W.</b:First>
          </b:Person>
          <b:Person>
            <b:Last>Wilson</b:Last>
            <b:First>B.</b:First>
          </b:Person>
          <b:Person>
            <b:Last>Mathews</b:Last>
            <b:First>R.</b:First>
          </b:Person>
        </b:NameList>
      </b:Author>
    </b:Author>
    <b:Title>Seven-year follow-up of speech/language impaired and control children: Psychiatric outcome</b:Title>
    <b:JournalName>Journal of Child Psychology and Psychiatry</b:JournalName>
    <b:Year>1996</b:Year>
    <b:Pages>961-970</b:Pages>
    <b:Volume>37</b:Volume>
    <b:Issue>8</b:Issue>
    <b:RefOrder>40</b:RefOrder>
  </b:Source>
  <b:Source>
    <b:Tag>Cas15</b:Tag>
    <b:SourceType>Book</b:SourceType>
    <b:Guid>{680C0118-E866-479C-824B-5C35548475AC}</b:Guid>
    <b:Author>
      <b:Author>
        <b:NameList>
          <b:Person>
            <b:Last>Caselli</b:Last>
            <b:First>M.</b:First>
            <b:Middle>C.</b:Middle>
          </b:Person>
          <b:Person>
            <b:Last>Bello</b:Last>
            <b:First>A.</b:First>
          </b:Person>
          <b:Person>
            <b:Last>Rinaldi</b:Last>
            <b:First>P.</b:First>
          </b:Person>
          <b:Person>
            <b:Last>Stefanini</b:Last>
            <b:First>S.</b:First>
          </b:Person>
          <b:Person>
            <b:Last>Pasqualetti</b:Last>
            <b:First>P.</b:First>
          </b:Person>
        </b:NameList>
      </b:Author>
    </b:Author>
    <b:Title>Il Primo Vocabolario</b:Title>
    <b:Year>2015</b:Year>
    <b:City>Milano</b:City>
    <b:Publisher>Franco Angeli</b:Publisher>
    <b:RefOrder>14</b:RefOrder>
  </b:Source>
  <b:Source>
    <b:Tag>Col16</b:Tag>
    <b:SourceType>Book</b:SourceType>
    <b:Guid>{C8261966-0FDB-49D6-9FE8-E436F60A7C9F}</b:Guid>
    <b:Author>
      <b:Author>
        <b:NameList>
          <b:Person>
            <b:Last>Collisson</b:Last>
            <b:First>B.</b:First>
            <b:Middle>A.</b:Middle>
          </b:Person>
          <b:Person>
            <b:Last>Graham</b:Last>
            <b:First>S.</b:First>
            <b:Middle>A.</b:Middle>
          </b:Person>
          <b:Person>
            <b:Last>Preston</b:Last>
            <b:First>J.</b:First>
            <b:Middle>L.</b:Middle>
          </b:Person>
          <b:Person>
            <b:Last>Rose</b:Last>
            <b:First>M.</b:First>
            <b:Middle>S.</b:Middle>
          </b:Person>
          <b:Person>
            <b:Last>McDonald</b:Last>
            <b:First>S.</b:First>
          </b:Person>
          <b:Person>
            <b:Last>Tough</b:Last>
            <b:First>S.</b:First>
          </b:Person>
        </b:NameList>
      </b:Author>
    </b:Author>
    <b:Title>Risk and protective factors for late talking: An epidemiologic investigation. The Journal</b:Title>
    <b:Year>2016</b:Year>
    <b:City>The Journal of Pediatrics</b:City>
    <b:Volume>172</b:Volume>
    <b:Pages>168-174</b:Pages>
    <b:RefOrder>18</b:RefOrder>
  </b:Source>
  <b:Source>
    <b:Tag>Lyn93</b:Tag>
    <b:SourceType>JournalArticle</b:SourceType>
    <b:Guid>{75FB81CF-22BC-4A87-B389-5BF863E655C9}</b:Guid>
    <b:Author>
      <b:Author>
        <b:NameList>
          <b:Person>
            <b:Last>Lynam</b:Last>
            <b:First>D</b:First>
          </b:Person>
          <b:Person>
            <b:Last>Moffitt</b:Last>
            <b:First>T.</b:First>
            <b:Middle>E.</b:Middle>
          </b:Person>
          <b:Person>
            <b:Last>Stouthamer-Loeber</b:Last>
            <b:First>M.</b:First>
          </b:Person>
        </b:NameList>
      </b:Author>
    </b:Author>
    <b:Title>Explaining the relation between IQ and delinquency: class, race, test motivation, school failure, or self-control</b:Title>
    <b:JournalName>Journal of Abnormal Psychology</b:JournalName>
    <b:Year>1993</b:Year>
    <b:Pages>187-196</b:Pages>
    <b:Volume>102</b:Volume>
    <b:Issue>2</b:Issue>
    <b:RefOrder>42</b:RefOrder>
  </b:Source>
  <b:Source>
    <b:Tag>Bei961</b:Tag>
    <b:SourceType>JournalArticle</b:SourceType>
    <b:Guid>{B294F53B-9936-41FD-925C-1AD9D32486EF}</b:Guid>
    <b:Author>
      <b:Author>
        <b:NameList>
          <b:Person>
            <b:Last>Beitchman</b:Last>
            <b:First>J.</b:First>
            <b:Middle>H.</b:Middle>
          </b:Person>
          <b:Person>
            <b:Last>Wilson</b:Last>
            <b:First>B.</b:First>
          </b:Person>
          <b:Person>
            <b:Last>Brownlie</b:Last>
            <b:First>E.</b:First>
            <b:Middle>B.</b:Middle>
          </b:Person>
          <b:Person>
            <b:Last>Walters</b:Last>
            <b:First>H.</b:First>
          </b:Person>
          <b:Person>
            <b:Last>Ingli</b:Last>
            <b:First>s</b:First>
            <b:Middle>A.</b:Middle>
          </b:Person>
        </b:NameList>
      </b:Author>
    </b:Author>
    <b:Title>Long-term consistency in speech/language profiles: II. Behavioral, emotional, and social outcomes</b:Title>
    <b:JournalName>Journal of the American Academy of Child and Adolescent Psychiatry</b:JournalName>
    <b:Year>1996</b:Year>
    <b:Pages>815-825</b:Pages>
    <b:Volume>35</b:Volume>
    <b:Issue>6</b:Issue>
    <b:RefOrder>43</b:RefOrder>
  </b:Source>
  <b:Source>
    <b:Tag>Bro04</b:Tag>
    <b:SourceType>JournalArticle</b:SourceType>
    <b:Guid>{161B1EF6-7043-4842-AAAC-B41A1D9ED315}</b:Guid>
    <b:Title>Early language impairment and young adult delinquent and aggressive behavior</b:Title>
    <b:JournalName>Journal of Abnormal Child Psychology</b:JournalName>
    <b:Year>2004</b:Year>
    <b:Pages>453-467</b:Pages>
    <b:Volume>32</b:Volume>
    <b:Issue>4</b:Issue>
    <b:Author>
      <b:Author>
        <b:NameList>
          <b:Person>
            <b:Last>Brownlie</b:Last>
            <b:First>E.</b:First>
            <b:Middle>B.</b:Middle>
          </b:Person>
          <b:Person>
            <b:Last>Beitchman</b:Last>
            <b:First>J.</b:First>
            <b:Middle>H.</b:Middle>
          </b:Person>
          <b:Person>
            <b:Last>Escobar</b:Last>
            <b:First>M.</b:First>
          </b:Person>
          <b:Person>
            <b:Last>Young</b:Last>
            <b:First>A.</b:First>
          </b:Person>
          <b:Person>
            <b:Last>Atkinson</b:Last>
            <b:First>A.</b:First>
          </b:Person>
          <b:Person>
            <b:Last>Johnson</b:Last>
            <b:First>C.</b:First>
          </b:Person>
          <b:Person>
            <b:Last>Wilson</b:Last>
            <b:First>B.</b:First>
          </b:Person>
          <b:Person>
            <b:Last>L.</b:Last>
            <b:First>Douglas</b:First>
          </b:Person>
        </b:NameList>
      </b:Author>
    </b:Author>
    <b:RefOrder>162</b:RefOrder>
  </b:Source>
  <b:Source>
    <b:Tag>Con04</b:Tag>
    <b:SourceType>JournalArticle</b:SourceType>
    <b:Guid>{3908F13A-7EA7-4295-A7E6-50D81DF5B101}</b:Guid>
    <b:Author>
      <b:Author>
        <b:NameList>
          <b:Person>
            <b:Last>Conti-Ramsden</b:Last>
            <b:First>G.</b:First>
          </b:Person>
          <b:Person>
            <b:Last>Botting</b:Last>
            <b:First>N.</b:First>
          </b:Person>
        </b:NameList>
      </b:Author>
    </b:Author>
    <b:Title>Social difficulties and victimization in children with SLI at 11 years of age</b:Title>
    <b:JournalName>Journal of Speech Language and Hearing Research</b:JournalName>
    <b:Year>2004</b:Year>
    <b:Pages>145-161</b:Pages>
    <b:Volume>47</b:Volume>
    <b:Issue>1</b:Issue>
    <b:RefOrder>44</b:RefOrder>
  </b:Source>
  <b:Source>
    <b:Tag>Bon03</b:Tag>
    <b:SourceType>JournalArticle</b:SourceType>
    <b:Guid>{7AC9D08B-2C31-4562-BFF4-7ADE1F5465F4}</b:Guid>
    <b:Author>
      <b:Author>
        <b:NameList>
          <b:Person>
            <b:Last>Bonica</b:Last>
            <b:First>C.</b:First>
          </b:Person>
          <b:Person>
            <b:Last>H.</b:Last>
            <b:First>Arnold</b:First>
            <b:Middle>D.</b:Middle>
          </b:Person>
          <b:Person>
            <b:Last>H.</b:Last>
            <b:First>Fisher</b:First>
            <b:Middle>P.</b:Middle>
          </b:Person>
          <b:Person>
            <b:Last>A.</b:Last>
            <b:First>Zeljo</b:First>
          </b:Person>
          <b:Person>
            <b:Last>K.</b:Last>
            <b:First>Yershova</b:First>
          </b:Person>
        </b:NameList>
      </b:Author>
    </b:Author>
    <b:Title>Relational aggression, relational victimization, and language development in preschoolers</b:Title>
    <b:JournalName>Social  Development</b:JournalName>
    <b:Year>2003</b:Year>
    <b:Pages>551-562</b:Pages>
    <b:Volume>12</b:Volume>
    <b:Issue>4</b:Issue>
    <b:RefOrder>45</b:RefOrder>
  </b:Source>
  <b:Source>
    <b:Tag>Bot06</b:Tag>
    <b:SourceType>JournalArticle</b:SourceType>
    <b:Guid>{E9EA4937-A313-4D84-AE02-8F5BBB79AA3E}</b:Guid>
    <b:Author>
      <b:Author>
        <b:NameList>
          <b:Person>
            <b:Last>Botting</b:Last>
            <b:First>N.</b:First>
          </b:Person>
          <b:Person>
            <b:Last>Simkin</b:Last>
            <b:First>Z.</b:First>
          </b:Person>
          <b:Person>
            <b:Last>Conti-Ramsden</b:Last>
            <b:First>G</b:First>
          </b:Person>
        </b:NameList>
      </b:Author>
    </b:Author>
    <b:Title>Associated reading skills in children with a history of Specific Language Impairment (SLI)</b:Title>
    <b:JournalName>Reading and Writing</b:JournalName>
    <b:Year>2006</b:Year>
    <b:Pages>77-98</b:Pages>
    <b:Volume>19</b:Volume>
    <b:Issue>1</b:Issue>
    <b:RefOrder>46</b:RefOrder>
  </b:Source>
  <b:Source>
    <b:Tag>Con09</b:Tag>
    <b:SourceType>JournalArticle</b:SourceType>
    <b:Guid>{96AEA912-D353-4F76-9A77-D8B4D12E078A}</b:Guid>
    <b:Author>
      <b:Author>
        <b:NameList>
          <b:Person>
            <b:Last>Conti-Ramsden</b:Last>
            <b:First>G.</b:First>
          </b:Person>
          <b:Person>
            <b:Last>Durkin</b:Last>
            <b:First>K.</b:First>
          </b:Person>
          <b:Person>
            <b:Last>Simkin</b:Last>
            <b:First>Z</b:First>
          </b:Person>
          <b:Person>
            <b:Last>Knox</b:Last>
            <b:First>E.</b:First>
          </b:Person>
        </b:NameList>
      </b:Author>
    </b:Author>
    <b:Title>Specific language impairment and school outcomes. I: Identifying and explaining variability at the end of compulsory education</b:Title>
    <b:JournalName>International Journal of Language &amp; Communication Disorders</b:JournalName>
    <b:Year>2009</b:Year>
    <b:Pages>15-35</b:Pages>
    <b:Volume>44</b:Volume>
    <b:Issue>1</b:Issue>
    <b:RefOrder>47</b:RefOrder>
  </b:Source>
  <b:Source>
    <b:Tag>Whi09</b:Tag>
    <b:SourceType>JournalArticle</b:SourceType>
    <b:Guid>{80777CD7-B7BB-4271-BB1B-D40512459E1E}</b:Guid>
    <b:Author>
      <b:Author>
        <b:NameList>
          <b:Person>
            <b:Last>Whitehouse</b:Last>
            <b:First>A.</b:First>
            <b:Middle>J. O.</b:Middle>
          </b:Person>
          <b:Person>
            <b:Last>Line</b:Last>
            <b:First>E.</b:First>
            <b:Middle>A.</b:Middle>
          </b:Person>
          <b:Person>
            <b:Last>Watt</b:Last>
            <b:First>H.</b:First>
            <b:Middle>J.</b:Middle>
          </b:Person>
          <b:Person>
            <b:Last>Bishop</b:Last>
            <b:First>D.</b:First>
            <b:Middle>V. M.</b:Middle>
          </b:Person>
        </b:NameList>
      </b:Author>
    </b:Author>
    <b:Title>Qualitative aspects of developmental language impairment relate to language and literacy outcome in adulthood</b:Title>
    <b:JournalName>International Journal of Language &amp; Communication Disorders ;</b:JournalName>
    <b:Year>2009</b:Year>
    <b:Pages>489-510</b:Pages>
    <b:Volume>44</b:Volume>
    <b:Issue>4</b:Issue>
    <b:RefOrder>48</b:RefOrder>
  </b:Source>
  <b:Source>
    <b:Tag>Mon09</b:Tag>
    <b:SourceType>JournalArticle</b:SourceType>
    <b:Guid>{75780A4B-1958-4B50-AB8A-58193BF64E08}</b:Guid>
    <b:Author>
      <b:Author>
        <b:NameList>
          <b:Person>
            <b:Last>Montgomery</b:Last>
            <b:First>J.</b:First>
            <b:Middle>W.</b:Middle>
          </b:Person>
          <b:Person>
            <b:Last>Evans</b:Last>
            <b:First>J.</b:First>
            <b:Middle>L.</b:Middle>
          </b:Person>
        </b:NameList>
      </b:Author>
    </b:Author>
    <b:Title>Complex sentence comprehension and working memory in children with specific language impairment</b:Title>
    <b:JournalName>Journal of Speech Language and Hearing Research</b:JournalName>
    <b:Year>2009</b:Year>
    <b:Pages>269-288</b:Pages>
    <b:Volume>52</b:Volume>
    <b:Issue>2</b:Issue>
    <b:RefOrder>49</b:RefOrder>
  </b:Source>
  <b:Source>
    <b:Tag>Nic09</b:Tag>
    <b:SourceType>JournalArticle</b:SourceType>
    <b:Guid>{B26C18EC-D815-4053-A14C-764270D5E426}</b:Guid>
    <b:Author>
      <b:Author>
        <b:NameList>
          <b:Person>
            <b:Last>Nickisch</b:Last>
            <b:First>A.</b:First>
          </b:Person>
          <b:Person>
            <b:Last>von Kries</b:Last>
            <b:First>R.</b:First>
          </b:Person>
        </b:NameList>
      </b:Author>
    </b:Author>
    <b:Title>Short-term memory (STM) constraints in children with specific language impairment (SLI): Are there differences between receptive and expressive SLI?</b:Title>
    <b:JournalName>Journal of Speech Language and Hearing Research</b:JournalName>
    <b:Year>2009</b:Year>
    <b:Pages>578-595</b:Pages>
    <b:Volume>52</b:Volume>
    <b:Issue>3</b:Issue>
    <b:RefOrder>50</b:RefOrder>
  </b:Source>
  <b:Source>
    <b:Tag>McA09</b:Tag>
    <b:SourceType>JournalArticle</b:SourceType>
    <b:Guid>{5CDCED0E-FC10-4861-AD97-1168284094EA}</b:Guid>
    <b:Author>
      <b:Author>
        <b:NameList>
          <b:Person>
            <b:Last>McArthur</b:Last>
            <b:First>G.</b:First>
          </b:Person>
          <b:Person>
            <b:Last>Atkinson</b:Last>
            <b:First>C.</b:First>
          </b:Person>
          <b:Person>
            <b:Last>Ellis</b:Last>
            <b:First>D.</b:First>
          </b:Person>
        </b:NameList>
      </b:Author>
    </b:Author>
    <b:Title>Atypical brain responses to sounds in children with specific language and reading impairments</b:Title>
    <b:JournalName>Developmental  Science</b:JournalName>
    <b:Year>2009</b:Year>
    <b:Pages>768-783</b:Pages>
    <b:Volume>12</b:Volume>
    <b:Issue>5</b:Issue>
    <b:RefOrder>51</b:RefOrder>
  </b:Source>
  <b:Source>
    <b:Tag>Bri97</b:Tag>
    <b:SourceType>JournalArticle</b:SourceType>
    <b:Guid>{4DB2C2CE-EC2C-4626-9C5A-AC190DA033F8}</b:Guid>
    <b:Author>
      <b:Author>
        <b:NameList>
          <b:Person>
            <b:Last>Brinton</b:Last>
            <b:First>B.</b:First>
          </b:Person>
          <b:Person>
            <b:Last>Fujiki</b:Last>
            <b:First>M.</b:First>
          </b:Person>
          <b:Person>
            <b:Last>Spencer</b:Last>
            <b:First>J.</b:First>
            <b:Middle>C.</b:Middle>
          </b:Person>
          <b:Person>
            <b:Last>&amp; Robinson</b:Last>
            <b:First>L.</b:First>
            <b:Middle>A.</b:Middle>
          </b:Person>
        </b:NameList>
      </b:Author>
    </b:Author>
    <b:Title>The ability of children with specific language impairment to access and participate in an ongoing interaction</b:Title>
    <b:JournalName>Journal of Speech, Language, and Hearing Research</b:JournalName>
    <b:Year>1997</b:Year>
    <b:Pages>1011-1025</b:Pages>
    <b:Volume>40</b:Volume>
    <b:RefOrder>52</b:RefOrder>
  </b:Source>
  <b:Source>
    <b:Tag>Bri98</b:Tag>
    <b:SourceType>JournalArticle</b:SourceType>
    <b:Guid>{0FBC9DD4-3BB4-4BC2-909B-0525D714A7C9}</b:Guid>
    <b:Author>
      <b:Author>
        <b:NameList>
          <b:Person>
            <b:Last>Brinton</b:Last>
            <b:First>B.</b:First>
          </b:Person>
          <b:Person>
            <b:Last>Fujiki</b:Last>
            <b:First>M.</b:First>
          </b:Person>
          <b:Person>
            <b:Last>McKee</b:Last>
            <b:First>L.</b:First>
          </b:Person>
        </b:NameList>
      </b:Author>
    </b:Author>
    <b:Title>Negotiation skills of children with specific language impairment</b:Title>
    <b:JournalName>Journal of Speech, Language, and Hearing Research</b:JournalName>
    <b:Year>1998</b:Year>
    <b:Pages>927-940</b:Pages>
    <b:Volume>41</b:Volume>
    <b:RefOrder>55</b:RefOrder>
  </b:Source>
  <b:Source>
    <b:Tag>Fuj01</b:Tag>
    <b:SourceType>JournalArticle</b:SourceType>
    <b:Guid>{5C53EAE6-FDA6-430F-96D6-27688A806968}</b:Guid>
    <b:Author>
      <b:Author>
        <b:NameList>
          <b:Person>
            <b:Last>Fujiki</b:Last>
            <b:First>M.</b:First>
          </b:Person>
          <b:Person>
            <b:Last>Brinton</b:Last>
            <b:First>B.</b:First>
          </b:Person>
          <b:Person>
            <b:Last>Isaacson</b:Last>
            <b:First>T.</b:First>
          </b:Person>
          <b:Person>
            <b:Last>Summers</b:Last>
            <b:First>C.</b:First>
          </b:Person>
        </b:NameList>
      </b:Author>
    </b:Author>
    <b:Title>Social behaviors of children with language impairment on the playground: A pilot study</b:Title>
    <b:JournalName>Language, Speech, and Hearing Services in Schools</b:JournalName>
    <b:Year>2001</b:Year>
    <b:Pages>101-113</b:Pages>
    <b:Volume>32</b:Volume>
    <b:RefOrder>57</b:RefOrder>
  </b:Source>
  <b:Source>
    <b:Tag>McC06</b:Tag>
    <b:SourceType>JournalArticle</b:SourceType>
    <b:Guid>{1085E323-A95A-4ADD-B691-2EBB20BE4744}</b:Guid>
    <b:Author>
      <b:Author>
        <b:NameList>
          <b:Person>
            <b:Last>McCabe</b:Last>
            <b:First>P.</b:First>
            <b:Middle>C.</b:Middle>
          </b:Person>
          <b:Person>
            <b:Last>Marshall</b:Last>
            <b:First>D.</b:First>
            <b:Middle>J.</b:Middle>
          </b:Person>
        </b:NameList>
      </b:Author>
    </b:Author>
    <b:Title>Measuring the social competence of preschool children with specific language impairment: correspondence among informant ratings and behavioral observations</b:Title>
    <b:JournalName>Topics in Early Childhood Special Education</b:JournalName>
    <b:Year>2006</b:Year>
    <b:Pages>234-246</b:Pages>
    <b:Volume>26</b:Volume>
    <b:RefOrder>59</b:RefOrder>
  </b:Source>
  <b:Source>
    <b:Tag>Fuj96</b:Tag>
    <b:SourceType>JournalArticle</b:SourceType>
    <b:Guid>{D83B4E85-9A16-45C3-866D-A1438A6E271C}</b:Guid>
    <b:Author>
      <b:Author>
        <b:NameList>
          <b:Person>
            <b:Last>Fujiki</b:Last>
            <b:First>M.</b:First>
          </b:Person>
          <b:Person>
            <b:Last>Brinton</b:Last>
            <b:First>B.</b:First>
          </b:Person>
          <b:Person>
            <b:Last>Todd</b:Last>
            <b:First>C.</b:First>
          </b:Person>
        </b:NameList>
      </b:Author>
    </b:Author>
    <b:Title>Social skills of children with specific language impairment</b:Title>
    <b:JournalName>Language, Speech, and Hearing Services in Schools</b:JournalName>
    <b:Year>1996</b:Year>
    <b:Pages>195-202</b:Pages>
    <b:Volume>27</b:Volume>
    <b:RefOrder>61</b:RefOrder>
  </b:Source>
  <b:Source>
    <b:Tag>Fuj99</b:Tag>
    <b:SourceType>JournalArticle</b:SourceType>
    <b:Guid>{B8D6BC75-8E34-422F-B7EA-5053325DA7CE}</b:Guid>
    <b:Author>
      <b:Author>
        <b:NameList>
          <b:Person>
            <b:Last>Fujiki</b:Last>
            <b:First>M.</b:First>
          </b:Person>
          <b:Person>
            <b:Last>Brinton</b:Last>
            <b:First>B.</b:First>
          </b:Person>
          <b:Person>
            <b:Last>Morgan</b:Last>
            <b:First>M.</b:First>
          </b:Person>
          <b:Person>
            <b:Last>Hart</b:Last>
            <b:First>C.</b:First>
            <b:Middle>H.</b:Middle>
          </b:Person>
        </b:NameList>
      </b:Author>
    </b:Author>
    <b:Title>Withdrawn and sociable behavior of children with language impairment</b:Title>
    <b:JournalName>Language, Speech, and Hearing Services in Schools</b:JournalName>
    <b:Year>1999</b:Year>
    <b:Pages>183-195</b:Pages>
    <b:Volume>30</b:Volume>
    <b:RefOrder>163</b:RefOrder>
  </b:Source>
  <b:Source>
    <b:Tag>Har04</b:Tag>
    <b:SourceType>JournalArticle</b:SourceType>
    <b:Guid>{2C1B1504-F05E-47A3-BB1F-E0BF3034C6A1}</b:Guid>
    <b:Author>
      <b:Author>
        <b:NameList>
          <b:Person>
            <b:Last>Hart</b:Last>
            <b:First>K.</b:First>
          </b:Person>
          <b:Person>
            <b:Last>Fujiki</b:Last>
            <b:First>M.</b:First>
          </b:Person>
          <b:Person>
            <b:Last>Brinton</b:Last>
            <b:First>B.</b:First>
          </b:Person>
          <b:Person>
            <b:Last>Hart</b:Last>
            <b:First>C.</b:First>
            <b:Middle>H.</b:Middle>
          </b:Person>
        </b:NameList>
      </b:Author>
    </b:Author>
    <b:Title>The relationship between social behavior and severity of language impairment</b:Title>
    <b:JournalName>Journal of Speech, Language, and Hearing Research</b:JournalName>
    <b:Year>2004</b:Year>
    <b:Pages>647-662</b:Pages>
    <b:Volume>47</b:Volume>
    <b:RefOrder>164</b:RefOrder>
  </b:Source>
  <b:Source>
    <b:Tag>Fuj08</b:Tag>
    <b:SourceType>JournalArticle</b:SourceType>
    <b:Guid>{8C59658B-2CEF-46B3-A205-34CBDBAF5E7B}</b:Guid>
    <b:Author>
      <b:Author>
        <b:NameList>
          <b:Person>
            <b:Last>Fujiki</b:Last>
            <b:First>M.</b:First>
          </b:Person>
          <b:Person>
            <b:Last>Spackman</b:Last>
            <b:First>M.</b:First>
            <b:Middle>P.</b:Middle>
          </b:Person>
          <b:Person>
            <b:Last>Brinton</b:Last>
            <b:First>B.</b:First>
          </b:Person>
          <b:Person>
            <b:Last>Illig</b:Last>
            <b:First>T.</b:First>
          </b:Person>
        </b:NameList>
      </b:Author>
    </b:Author>
    <b:Title>The ability of children with language impairment to understand emotion conveyed by prosody in a narrative passage</b:Title>
    <b:JournalName>International Journal of Language and Communication Disorders</b:JournalName>
    <b:Year>2008</b:Year>
    <b:Pages>330-345</b:Pages>
    <b:Volume>43</b:Volume>
    <b:RefOrder>64</b:RefOrder>
  </b:Source>
  <b:Source>
    <b:Tag>Iza01</b:Tag>
    <b:SourceType>JournalArticle</b:SourceType>
    <b:Guid>{7A04FA2C-2FFD-4E16-95A6-C7AFA06455C7}</b:Guid>
    <b:Title>Emotional intelligence or adaptive emotions?</b:Title>
    <b:JournalName>Emotion</b:JournalName>
    <b:Year>2001</b:Year>
    <b:Pages>249-257</b:Pages>
    <b:Volume>1</b:Volume>
    <b:Author>
      <b:Author>
        <b:NameList>
          <b:Person>
            <b:Last>Izard</b:Last>
            <b:First>C.</b:First>
            <b:Middle>E.</b:Middle>
          </b:Person>
        </b:NameList>
      </b:Author>
    </b:Author>
    <b:RefOrder>65</b:RefOrder>
  </b:Source>
  <b:Source>
    <b:Tag>Red98</b:Tag>
    <b:SourceType>JournalArticle</b:SourceType>
    <b:Guid>{7A854B86-A562-4E35-97E7-E5FE529E0E97}</b:Guid>
    <b:Author>
      <b:Author>
        <b:NameList>
          <b:Person>
            <b:Last>Redmond</b:Last>
            <b:First>S.</b:First>
            <b:Middle>M.</b:Middle>
          </b:Person>
          <b:Person>
            <b:Last>Rice</b:Last>
            <b:First>M.</b:First>
            <b:Middle>L.</b:Middle>
          </b:Person>
        </b:NameList>
      </b:Author>
    </b:Author>
    <b:Title>The socioemotional behaviors of children with SLI: Social adaptation or social deviance?</b:Title>
    <b:JournalName>Journal of Speech, Language, and Hearing Research</b:JournalName>
    <b:Year>1998</b:Year>
    <b:Pages>688-700</b:Pages>
    <b:Volume>41</b:Volume>
    <b:RefOrder>62</b:RefOrder>
  </b:Source>
  <b:Source>
    <b:Tag>Dur07</b:Tag>
    <b:SourceType>JournalArticle</b:SourceType>
    <b:Guid>{93C90B27-4E8A-41C7-8358-1594AFEA2E7A}</b:Guid>
    <b:Author>
      <b:Author>
        <b:NameList>
          <b:Person>
            <b:Last>Durkin</b:Last>
            <b:First>K.</b:First>
          </b:Person>
          <b:Person>
            <b:Last>Conti-Ramsden</b:Last>
            <b:First>G.</b:First>
          </b:Person>
        </b:NameList>
      </b:Author>
    </b:Author>
    <b:Title>Language, social behavior, and the quality of friendships in adolescents with and without a history of specific language impairment</b:Title>
    <b:JournalName>Child Development</b:JournalName>
    <b:Year>2007</b:Year>
    <b:Pages>1441-1457</b:Pages>
    <b:Volume>78</b:Volume>
    <b:RefOrder>60</b:RefOrder>
  </b:Source>
  <b:Source>
    <b:Tag>Had91</b:Tag>
    <b:SourceType>JournalArticle</b:SourceType>
    <b:Guid>{938392CF-327B-493F-84D9-02821586C4AB}</b:Guid>
    <b:Author>
      <b:Author>
        <b:NameList>
          <b:Person>
            <b:Last>Hadley</b:Last>
            <b:First>P.</b:First>
            <b:Middle>A.</b:Middle>
          </b:Person>
          <b:Person>
            <b:Last>Rice</b:Last>
            <b:First>M.</b:First>
            <b:Middle>L.</b:Middle>
          </b:Person>
        </b:NameList>
      </b:Author>
    </b:Author>
    <b:Title>Conversational responsiveness of speech- and language-impaired preschoolers</b:Title>
    <b:JournalName>Journal of Speech and Hearing Research</b:JournalName>
    <b:Year>1991</b:Year>
    <b:Pages>1308-1317</b:Pages>
    <b:Volume>47</b:Volume>
    <b:RefOrder>58</b:RefOrder>
  </b:Source>
  <b:Source>
    <b:Tag>Bri07</b:Tag>
    <b:SourceType>JournalArticle</b:SourceType>
    <b:Guid>{DE0C4FD9-8BDA-4EC0-9284-3F5D42D60BF4}</b:Guid>
    <b:Author>
      <b:Author>
        <b:NameList>
          <b:Person>
            <b:Last>Brinton</b:Last>
            <b:First>B.</b:First>
          </b:Person>
          <b:Person>
            <b:Last>Spackman</b:Last>
            <b:First>M.</b:First>
            <b:Middle>P.</b:Middle>
          </b:Person>
          <b:Person>
            <b:Last>Fujiki</b:Last>
            <b:First>M.</b:First>
          </b:Person>
          <b:Person>
            <b:Last>Ricks</b:Last>
            <b:First>J.</b:First>
          </b:Person>
        </b:NameList>
      </b:Author>
    </b:Author>
    <b:Title>What should Chris say? The ability of children with specific language impairment to recognize the need to dissemble emotions in social situations</b:Title>
    <b:JournalName>Journal of Speech, Language, and Hearing Research</b:JournalName>
    <b:Year>2007</b:Year>
    <b:Pages>798-811</b:Pages>
    <b:Volume>50</b:Volume>
    <b:RefOrder>63</b:RefOrder>
  </b:Source>
  <b:Source>
    <b:Tag>Ger94</b:Tag>
    <b:SourceType>JournalArticle</b:SourceType>
    <b:Guid>{82500377-3B48-497A-98E9-42713C1C91F7}</b:Guid>
    <b:Author>
      <b:Author>
        <b:NameList>
          <b:Person>
            <b:Last>Gertner</b:Last>
            <b:First>B.</b:First>
            <b:Middle>L.</b:Middle>
          </b:Person>
          <b:Person>
            <b:Last>Rice</b:Last>
            <b:First>M.</b:First>
            <b:Middle>L.</b:Middle>
          </b:Person>
          <b:Person>
            <b:Last>Hadley</b:Last>
            <b:First>P.</b:First>
            <b:Middle>A.</b:Middle>
          </b:Person>
        </b:NameList>
      </b:Author>
    </b:Author>
    <b:Title>The influence of communicative competence on peer preferences in a preschool classroom</b:Title>
    <b:JournalName>Journal of Speech and Hearing Research</b:JournalName>
    <b:Year>1994</b:Year>
    <b:Pages>913-923</b:Pages>
    <b:Volume>37</b:Volume>
    <b:RefOrder>56</b:RefOrder>
  </b:Source>
  <b:Source>
    <b:Tag>Lii05</b:Tag>
    <b:SourceType>JournalArticle</b:SourceType>
    <b:Guid>{73714A9B-0DDF-457F-9988-6E5D2BB37F12}</b:Guid>
    <b:Author>
      <b:Author>
        <b:NameList>
          <b:Person>
            <b:Last>Liiva</b:Last>
            <b:First>C.</b:First>
            <b:Middle>A.</b:Middle>
          </b:Person>
          <b:Person>
            <b:Last>Cleave</b:Last>
            <b:First>P.</b:First>
            <b:Middle>L.</b:Middle>
          </b:Person>
        </b:NameList>
      </b:Author>
    </b:Author>
    <b:Title>Roles of initiation and responsiveness in access and participation for children with specific language impairment</b:Title>
    <b:JournalName>Journal of Speech, Language, and Hearing Research</b:JournalName>
    <b:Year>2005</b:Year>
    <b:Pages>868-883</b:Pages>
    <b:Volume>48</b:Volume>
    <b:RefOrder>54</b:RefOrder>
  </b:Source>
  <b:Source>
    <b:Tag>Cra93</b:Tag>
    <b:SourceType>JournalArticle</b:SourceType>
    <b:Guid>{69E59F97-95DB-443B-8668-2369DBDBF9BC}</b:Guid>
    <b:Author>
      <b:Author>
        <b:NameList>
          <b:Person>
            <b:Last>Craig</b:Last>
            <b:First>H.</b:First>
            <b:Middle>K.</b:Middle>
          </b:Person>
          <b:Person>
            <b:Last>Washington</b:Last>
            <b:First>J.</b:First>
            <b:Middle>A.</b:Middle>
          </b:Person>
        </b:NameList>
      </b:Author>
    </b:Author>
    <b:Title>Access behaviors of children with specific language impairment</b:Title>
    <b:JournalName>Journal of Speech, Language, and Hearing Research</b:JournalName>
    <b:Year>1993</b:Year>
    <b:Pages>322-337</b:Pages>
    <b:Volume>36</b:Volume>
    <b:RefOrder>53</b:RefOrder>
  </b:Source>
  <b:Source>
    <b:Tag>Fla79</b:Tag>
    <b:SourceType>JournalArticle</b:SourceType>
    <b:Guid>{7DB95553-E518-4CB9-8941-DCAA4B823426}</b:Guid>
    <b:Author>
      <b:Author>
        <b:NameList>
          <b:Person>
            <b:Last>Flavell</b:Last>
            <b:First>J.</b:First>
            <b:Middle>H.</b:Middle>
          </b:Person>
        </b:NameList>
      </b:Author>
    </b:Author>
    <b:Title>Metacognition and cognitive monitoring</b:Title>
    <b:JournalName>American Psychologist</b:JournalName>
    <b:Year>1979</b:Year>
    <b:Pages>906–911</b:Pages>
    <b:Volume>34</b:Volume>
    <b:RefOrder>66</b:RefOrder>
  </b:Source>
  <b:Source>
    <b:Tag>Vee05</b:Tag>
    <b:SourceType>JournalArticle</b:SourceType>
    <b:Guid>{3868AC40-DC50-46D1-BE4C-A4A139DA35EE}</b:Guid>
    <b:Author>
      <b:Author>
        <b:NameList>
          <b:Person>
            <b:Last>Veenman</b:Last>
            <b:First>M.</b:First>
            <b:Middle>V. J.</b:Middle>
          </b:Person>
          <b:Person>
            <b:Last>Kok</b:Last>
            <b:First>R.</b:First>
          </b:Person>
          <b:Person>
            <b:Last>Blote</b:Last>
            <b:First>A.</b:First>
            <b:Middle>W.</b:Middle>
          </b:Person>
        </b:NameList>
      </b:Author>
    </b:Author>
    <b:Title>The relation between intellectual and metacognitive skills at the onset of metacognitive skill development</b:Title>
    <b:JournalName>Instructional Scienc</b:JournalName>
    <b:Year>2005</b:Year>
    <b:Pages>193–211</b:Pages>
    <b:Volume>33</b:Volume>
    <b:RefOrder>70</b:RefOrder>
  </b:Source>
  <b:Source>
    <b:Tag>Loc06</b:Tag>
    <b:SourceType>JournalArticle</b:SourceType>
    <b:Guid>{207EAFB3-0070-4E8E-A38A-CA783028234F}</b:Guid>
    <b:Author>
      <b:Author>
        <b:NameList>
          <b:Person>
            <b:Last>Lockl</b:Last>
            <b:First>K.</b:First>
          </b:Person>
          <b:Person>
            <b:Last>Schneider</b:Last>
            <b:First>W.</b:First>
          </b:Person>
        </b:NameList>
      </b:Author>
    </b:Author>
    <b:Title>Precursors of metamemory in young children: The role of theory of mind and metacognitive vocabulary</b:Title>
    <b:JournalName>Metacognition and Learning</b:JournalName>
    <b:Year>2006</b:Year>
    <b:Pages>15-31</b:Pages>
    <b:Volume>1</b:Volume>
    <b:Issue>1</b:Issue>
    <b:DOI>10.1007/s11409-006-6585-9</b:DOI>
    <b:RefOrder>74</b:RefOrder>
  </b:Source>
  <b:Source>
    <b:Tag>Des03</b:Tag>
    <b:SourceType>JournalArticle</b:SourceType>
    <b:Guid>{08A12641-0606-497B-A817-6F00BE5A5565}</b:Guid>
    <b:Author>
      <b:Author>
        <b:NameList>
          <b:Person>
            <b:Last>Desoete</b:Last>
            <b:First>A.</b:First>
          </b:Person>
          <b:Person>
            <b:Last>&amp; Roeyers</b:Last>
            <b:First>H.</b:First>
          </b:Person>
        </b:NameList>
      </b:Author>
    </b:Author>
    <b:Title>Can off-line metacognition enhance mathematical problem solving?</b:Title>
    <b:JournalName>Journal of Educational Psychology</b:JournalName>
    <b:Year>2003</b:Year>
    <b:Pages>188-200</b:Pages>
    <b:Issue>95</b:Issue>
    <b:RefOrder>165</b:RefOrder>
  </b:Source>
  <b:Source>
    <b:Tag>Vee</b:Tag>
    <b:SourceType>JournalArticle</b:SourceType>
    <b:Guid>{E9CC84A7-CDF1-4BBC-A862-E40FCBC6609C}</b:Guid>
    <b:Author>
      <b:Author>
        <b:NameList>
          <b:Person>
            <b:Last>Veenman</b:Last>
            <b:First>M.</b:First>
          </b:Person>
          <b:Person>
            <b:Last>Van Hout-Wolters</b:Last>
            <b:First>B.</b:First>
          </b:Person>
          <b:Person>
            <b:Last>Afflerbach</b:Last>
            <b:First>P.</b:First>
          </b:Person>
        </b:NameList>
      </b:Author>
    </b:Author>
    <b:Title>Metacognition and learning: Conceptual and methodological considerations</b:Title>
    <b:JournalName>Metacognition and Learning</b:JournalName>
    <b:Pages>3-14</b:Pages>
    <b:Issue>1</b:Issue>
    <b:DOI>10.1007/s11409-006-6893-0</b:DOI>
    <b:Year>2006</b:Year>
    <b:RefOrder>71</b:RefOrder>
  </b:Source>
  <b:Source>
    <b:Tag>Ame07</b:Tag>
    <b:SourceType>Book</b:SourceType>
    <b:Guid>{A4BA921C-0256-4829-9B57-D1873A9F4FAE}</b:Guid>
    <b:Title>Dictionary of Psychology</b:Title>
    <b:Year>2007</b:Year>
    <b:Pages>572</b:Pages>
    <b:Author>
      <b:Author>
        <b:NameList>
          <b:Person>
            <b:Last>APA</b:Last>
          </b:Person>
        </b:NameList>
      </b:Author>
    </b:Author>
    <b:City>Washington DC</b:City>
    <b:RefOrder>67</b:RefOrder>
  </b:Source>
  <b:Source>
    <b:Tag>Cor95</b:Tag>
    <b:SourceType>Book</b:SourceType>
    <b:Guid>{FF3DB4BF-A8DB-4CD3-9086-D08D0411316F}</b:Guid>
    <b:Author>
      <b:Author>
        <b:NameList>
          <b:Person>
            <b:Last>Cornoldi</b:Last>
            <b:First>C.</b:First>
          </b:Person>
        </b:NameList>
      </b:Author>
    </b:Author>
    <b:Title>Metacognizione e apprendimento</b:Title>
    <b:Year>1995</b:Year>
    <b:City>Bologna</b:City>
    <b:Publisher>Il Mulino</b:Publisher>
    <b:RefOrder>68</b:RefOrder>
  </b:Source>
  <b:Source>
    <b:Tag>Hac09</b:Tag>
    <b:SourceType>Book</b:SourceType>
    <b:Guid>{EC895278-1680-450C-BB40-63F8D69BB5AF}</b:Guid>
    <b:Author>
      <b:Author>
        <b:NameList>
          <b:Person>
            <b:Last>Hacker</b:Last>
            <b:First>D.</b:First>
            <b:Middle>J.</b:Middle>
          </b:Person>
          <b:Person>
            <b:Last>Dunlosky</b:Last>
            <b:First>J.</b:First>
          </b:Person>
          <b:Person>
            <b:Last>Graesser</b:Last>
            <b:First>A.</b:First>
            <b:Middle>C.</b:Middle>
          </b:Person>
        </b:NameList>
      </b:Author>
    </b:Author>
    <b:Title>Handbook of metacognition in education</b:Title>
    <b:Year>2009</b:Year>
    <b:Publisher>Routledge</b:Publisher>
    <b:City>New York</b:City>
    <b:RefOrder>69</b:RefOrder>
  </b:Source>
  <b:Source>
    <b:Tag>Bor90</b:Tag>
    <b:SourceType>BookSection</b:SourceType>
    <b:Guid>{A96A430E-4057-4DE2-9F0C-EAD8D100A3B7}</b:Guid>
    <b:Title>Modificazione dello stile di attribuzione e insegnamento di strategie</b:Title>
    <b:Year>1990</b:Year>
    <b:City>Trento</b:City>
    <b:Publisher>Erickson</b:Publisher>
    <b:Author>
      <b:Author>
        <b:NameList>
          <b:Person>
            <b:Last>Borkowski</b:Last>
            <b:First>J.G.</b:First>
          </b:Person>
          <b:Person>
            <b:Last>Weyhing</b:Last>
            <b:First>R.S.</b:First>
          </b:Person>
          <b:Person>
            <b:Last>Turner</b:Last>
            <b:First>L.A.</b:First>
          </b:Person>
        </b:NameList>
      </b:Author>
    </b:Author>
    <b:BookTitle>Ritardo mentale e apprendimenti complessi</b:BookTitle>
    <b:Pages>153-168</b:Pages>
    <b:RefOrder>166</b:RefOrder>
  </b:Source>
  <b:Source>
    <b:Tag>Loc061</b:Tag>
    <b:SourceType>JournalArticle</b:SourceType>
    <b:Guid>{E32F01AC-33AD-47B6-8391-96A887D9254A}</b:Guid>
    <b:Author>
      <b:Author>
        <b:NameList>
          <b:Person>
            <b:Last>Lockl</b:Last>
            <b:First>K.</b:First>
          </b:Person>
          <b:Person>
            <b:Last>Schneider</b:Last>
            <b:First>W.</b:First>
          </b:Person>
        </b:NameList>
      </b:Author>
    </b:Author>
    <b:Title>Precursors of metamemory in young children: The role of theory of mind and metacognitive vocabulary</b:Title>
    <b:Year>2006</b:Year>
    <b:Pages>15–31</b:Pages>
    <b:JournalName>Metacognition and Learning</b:JournalName>
    <b:Volume>1</b:Volume>
    <b:RefOrder>167</b:RefOrder>
  </b:Source>
  <b:Source>
    <b:Tag>Fla04</b:Tag>
    <b:SourceType>JournalArticle</b:SourceType>
    <b:Guid>{A86A2BEA-DF86-4B1A-AD39-0DE1FF398072}</b:Guid>
    <b:Author>
      <b:Author>
        <b:NameList>
          <b:Person>
            <b:Last>Flavell</b:Last>
            <b:First>J.</b:First>
            <b:Middle>H.</b:Middle>
          </b:Person>
        </b:NameList>
      </b:Author>
    </b:Author>
    <b:Title>Theory-of-Mind development: Retrospect and prospect</b:Title>
    <b:JournalName>Merrill-Palmer Quarterly</b:JournalName>
    <b:Year>2004</b:Year>
    <b:Pages>274–290</b:Pages>
    <b:Issue>50</b:Issue>
    <b:RefOrder>75</b:RefOrder>
  </b:Source>
  <b:Source>
    <b:Tag>Bla07</b:Tag>
    <b:SourceType>JournalArticle</b:SourceType>
    <b:Guid>{5C735AB1-B2FD-4523-9174-2A37D50255E1}</b:Guid>
    <b:Author>
      <b:Author>
        <b:NameList>
          <b:Person>
            <b:Last>Blair</b:Last>
            <b:First>C.</b:First>
          </b:Person>
          <b:Person>
            <b:Last>Razza</b:Last>
            <b:First>R.</b:First>
            <b:Middle>P.</b:Middle>
          </b:Person>
        </b:NameList>
      </b:Author>
    </b:Author>
    <b:Title>Relating effortful control, executive function, and false belief understanding to emerging math and literacy ability in Kindergarten</b:Title>
    <b:JournalName>Child Development</b:JournalName>
    <b:Year>2007</b:Year>
    <b:Pages>647–66</b:Pages>
    <b:Issue>78</b:Issue>
    <b:RefOrder>76</b:RefOrder>
  </b:Source>
  <b:Source>
    <b:Tag>Fla77</b:Tag>
    <b:SourceType>BookSection</b:SourceType>
    <b:Guid>{91D7AAFA-B279-418C-B3C6-9820B0D73B6D}</b:Guid>
    <b:Author>
      <b:Author>
        <b:NameList>
          <b:Person>
            <b:Last>Flavell</b:Last>
            <b:First>J.</b:First>
            <b:Middle>H.</b:Middle>
          </b:Person>
          <b:Person>
            <b:Last>Wellman</b:Last>
            <b:First>H.</b:First>
            <b:Middle>M.</b:Middle>
          </b:Person>
        </b:NameList>
      </b:Author>
      <b:Editor>
        <b:NameList>
          <b:Person>
            <b:Last>Kail</b:Last>
            <b:First>R.</b:First>
            <b:Middle>V.</b:Middle>
          </b:Person>
          <b:Person>
            <b:Last>Hagen</b:Last>
            <b:First>J.</b:First>
            <b:Middle>W.</b:Middle>
          </b:Person>
        </b:NameList>
      </b:Editor>
    </b:Author>
    <b:Title>Metamemory</b:Title>
    <b:Year>1977</b:Year>
    <b:Pages>3–33</b:Pages>
    <b:City>Hillsdale, NJ</b:City>
    <b:Publisher>Erlbaum</b:Publisher>
    <b:BookTitle>Perspectives on the development of memory and cognition</b:BookTitle>
    <b:RefOrder>77</b:RefOrder>
  </b:Source>
  <b:Source>
    <b:Tag>Met13</b:Tag>
    <b:SourceType>JournalArticle</b:SourceType>
    <b:Guid>{4FA43381-744F-42CC-AC57-55D97473215B}</b:Guid>
    <b:Author>
      <b:Author>
        <b:NameList>
          <b:Person>
            <b:Last>Metcalfe</b:Last>
            <b:First>J.</b:First>
          </b:Person>
          <b:Person>
            <b:Last>Finn</b:Last>
            <b:First>B.</b:First>
          </b:Person>
        </b:NameList>
      </b:Author>
    </b:Author>
    <b:Title>Metacognition and control of study choice in children</b:Title>
    <b:Year>2013</b:Year>
    <b:Pages>19–46</b:Pages>
    <b:JournalName>Metacognition and Learning</b:JournalName>
    <b:Volume>8</b:Volume>
    <b:RefOrder>79</b:RefOrder>
  </b:Source>
  <b:Source>
    <b:Tag>Sch08</b:Tag>
    <b:SourceType>JournalArticle</b:SourceType>
    <b:Guid>{EC15B436-A641-4759-B0B8-7E1F82F9E349}</b:Guid>
    <b:Author>
      <b:Author>
        <b:NameList>
          <b:Person>
            <b:Last>Schneider</b:Last>
            <b:First>W.</b:First>
          </b:Person>
        </b:NameList>
      </b:Author>
    </b:Author>
    <b:Title>The development of metacognitive knowledge in children and adolescents: Major trends and implications for education</b:Title>
    <b:JournalName>Mind, Brain, and Education</b:JournalName>
    <b:Year>2008</b:Year>
    <b:Pages>114–121</b:Pages>
    <b:Issue>2</b:Issue>
    <b:RefOrder>78</b:RefOrder>
  </b:Source>
  <b:Source>
    <b:Tag>Kur87</b:Tag>
    <b:SourceType>JournalArticle</b:SourceType>
    <b:Guid>{CBBE2AE4-7BB6-4049-861E-B78A1A5C9AB1}</b:Guid>
    <b:Author>
      <b:Author>
        <b:NameList>
          <b:Person>
            <b:Last>Kurtz</b:Last>
            <b:First>B.</b:First>
            <b:Middle>E.</b:Middle>
          </b:Person>
          <b:Person>
            <b:Last>Borkowski</b:Last>
            <b:First>J.</b:First>
            <b:Middle>G.</b:Middle>
          </b:Person>
        </b:NameList>
      </b:Author>
    </b:Author>
    <b:Title>Development of strategic skills in impulsive and reflective children: A longitudinal study of metacognition</b:Title>
    <b:JournalName>Journal of Experimental Child Psychology</b:JournalName>
    <b:Year>1987</b:Year>
    <b:Pages>129–148</b:Pages>
    <b:Issue>43</b:Issue>
    <b:RefOrder>80</b:RefOrder>
  </b:Source>
  <b:Source>
    <b:Tag>Sch09</b:Tag>
    <b:SourceType>JournalArticle</b:SourceType>
    <b:Guid>{2A095C5C-64CC-4064-BB6A-2ABF52BD0575}</b:Guid>
    <b:Author>
      <b:Author>
        <b:NameList>
          <b:Person>
            <b:Last>Schmitt</b:Last>
            <b:First>M.</b:First>
            <b:Middle>C.</b:Middle>
          </b:Person>
          <b:Person>
            <b:Last>Sha</b:Last>
            <b:First>S.</b:First>
          </b:Person>
        </b:NameList>
      </b:Author>
    </b:Author>
    <b:Title>Journal of Research in Reading</b:Title>
    <b:JournalName>The developmental nature of meta-cognition and the relationship between knowledge and control over time</b:JournalName>
    <b:Year>2009</b:Year>
    <b:Pages>254–271</b:Pages>
    <b:Issue>32</b:Issue>
    <b:RefOrder>82</b:RefOrder>
  </b:Source>
  <b:Source>
    <b:Tag>Van10</b:Tag>
    <b:SourceType>JournalArticle</b:SourceType>
    <b:Guid>{6F3905BB-E43F-4687-8EC2-1B33C21A315F}</b:Guid>
    <b:Author>
      <b:Author>
        <b:NameList>
          <b:Person>
            <b:Last>Van der Stel</b:Last>
            <b:First>M.</b:First>
          </b:Person>
          <b:Person>
            <b:Last>Veenman</b:Last>
            <b:First>M.</b:First>
            <b:Middle>V. J.</b:Middle>
          </b:Person>
        </b:NameList>
      </b:Author>
    </b:Author>
    <b:Title>Development of metacognitive skillfulness: A longitudinal study</b:Title>
    <b:JournalName>Learning and Individual Differences</b:JournalName>
    <b:Year>2010</b:Year>
    <b:Pages>220–224</b:Pages>
    <b:Issue>20</b:Issue>
    <b:RefOrder>83</b:RefOrder>
  </b:Source>
  <b:Source>
    <b:Tag>Vee051</b:Tag>
    <b:SourceType>JournalArticle</b:SourceType>
    <b:Guid>{6E183CED-9EFF-41D7-A89F-D57AE86E02B7}</b:Guid>
    <b:Author>
      <b:Author>
        <b:NameList>
          <b:Person>
            <b:Last>Veenman</b:Last>
            <b:First>M.</b:First>
            <b:Middle>V. J.</b:Middle>
          </b:Person>
          <b:Person>
            <b:Last>Spaans</b:Last>
            <b:First>M.</b:First>
            <b:Middle>A.</b:Middle>
          </b:Person>
        </b:NameList>
      </b:Author>
    </b:Author>
    <b:Title>Relation between intellectual and metacognitive skills: Age and task differences</b:Title>
    <b:JournalName>Learning and Individual Differences</b:JournalName>
    <b:Year>2005</b:Year>
    <b:Pages>159–176</b:Pages>
    <b:Issue>15</b:Issue>
    <b:RefOrder>84</b:RefOrder>
  </b:Source>
  <b:Source>
    <b:Tag>Vee04</b:Tag>
    <b:SourceType>JournalArticle</b:SourceType>
    <b:Guid>{C9EE073A-0321-41A6-B37A-1D21F31B1DDC}</b:Guid>
    <b:Author>
      <b:Author>
        <b:NameList>
          <b:Person>
            <b:Last>Veenman</b:Last>
            <b:First>M.</b:First>
            <b:Middle>V. J.</b:Middle>
          </b:Person>
          <b:Person>
            <b:Last>Wilhelm</b:Last>
            <b:First>P.</b:First>
          </b:Person>
          <b:Person>
            <b:Last>Beishuizen</b:Last>
            <b:First>J.</b:First>
            <b:Middle>J.</b:Middle>
          </b:Person>
        </b:NameList>
      </b:Author>
    </b:Author>
    <b:Title>The relation between intellectual and metacognitive skills from a developmental perspective</b:Title>
    <b:JournalName>Learning and Instruction</b:JournalName>
    <b:Year>2004</b:Year>
    <b:Pages>89–109</b:Pages>
    <b:Issue>14</b:Issue>
    <b:RefOrder>85</b:RefOrder>
  </b:Source>
  <b:Source>
    <b:Tag>Wei13</b:Tag>
    <b:SourceType>JournalArticle</b:SourceType>
    <b:Guid>{C08843B5-78D5-47AD-8302-2A62FC26F120}</b:Guid>
    <b:Author>
      <b:Author>
        <b:NameList>
          <b:Person>
            <b:Last>Weil</b:Last>
            <b:First>L.</b:First>
            <b:Middle>G.</b:Middle>
          </b:Person>
          <b:Person>
            <b:Last>Fleming</b:Last>
            <b:First>S.</b:First>
            <b:Middle>M.</b:Middle>
          </b:Person>
          <b:Person>
            <b:Last>Dumontheil</b:Last>
            <b:First>I.</b:First>
          </b:Person>
          <b:Person>
            <b:Last>Kilford</b:Last>
            <b:First>E.</b:First>
            <b:Middle>J.</b:Middle>
          </b:Person>
          <b:Person>
            <b:Last>Weil</b:Last>
            <b:First>R.</b:First>
            <b:Middle>S.</b:Middle>
          </b:Person>
          <b:Person>
            <b:Last>Rees</b:Last>
            <b:First>D.</b:First>
            <b:Middle>G.</b:Middle>
          </b:Person>
          <b:Person>
            <b:Last>Blakemore</b:Last>
            <b:First>S.</b:First>
          </b:Person>
        </b:NameList>
      </b:Author>
    </b:Author>
    <b:Title>The development of metacognitive ability in adolescence</b:Title>
    <b:JournalName>Consciousness and Cognition</b:JournalName>
    <b:Year>2013</b:Year>
    <b:Pages>264–271</b:Pages>
    <b:Issue>22</b:Issue>
    <b:RefOrder>86</b:RefOrder>
  </b:Source>
  <b:Source>
    <b:Tag>Van14</b:Tag>
    <b:SourceType>JournalArticle</b:SourceType>
    <b:Guid>{21918255-82FF-428F-B54F-B9DA1A57DE74}</b:Guid>
    <b:Author>
      <b:Author>
        <b:NameList>
          <b:Person>
            <b:Last>Van der Stel</b:Last>
            <b:First>M.</b:First>
          </b:Person>
          <b:Person>
            <b:Last>Veenman</b:Last>
            <b:First>M.</b:First>
            <b:Middle>V. J.</b:Middle>
          </b:Person>
        </b:NameList>
      </b:Author>
    </b:Author>
    <b:Title>Metacognitive skills and intellectual ability of young adolescents: A longitudinal study from a developmental perspective</b:Title>
    <b:JournalName>European Journal of Psychology of Education</b:JournalName>
    <b:Year>2014</b:Year>
    <b:Pages>117–137</b:Pages>
    <b:Issue>29</b:Issue>
    <b:DOI>10.1007/s10212–013–0190–5</b:DOI>
    <b:RefOrder>87</b:RefOrder>
  </b:Source>
  <b:Source>
    <b:Tag>Vee1a</b:Tag>
    <b:SourceType>BookSection</b:SourceType>
    <b:Guid>{D9F07AFD-EC7D-40BD-821E-93D8DBBFC88A}</b:Guid>
    <b:Author>
      <b:Author>
        <b:NameList>
          <b:Person>
            <b:Last>Veenman</b:Last>
            <b:First>M.</b:First>
            <b:Middle>V. J.</b:Middle>
          </b:Person>
        </b:NameList>
      </b:Author>
      <b:Editor>
        <b:NameList>
          <b:Person>
            <b:Last>Mayer</b:Last>
            <b:First>R.</b:First>
          </b:Person>
          <b:Person>
            <b:Last>Alexander</b:Last>
            <b:First>P.</b:First>
          </b:Person>
        </b:NameList>
      </b:Editor>
    </b:Author>
    <b:Title>Learning to self-monitor and self-regulate</b:Title>
    <b:BookTitle>Handbook of research on learning and instruction</b:BookTitle>
    <b:Year>2011</b:Year>
    <b:Pages>197–218</b:Pages>
    <b:City>New York</b:City>
    <b:Publisher>Routledge</b:Publisher>
    <b:RefOrder>73</b:RefOrder>
  </b:Source>
  <b:Source>
    <b:Tag>Cam87</b:Tag>
    <b:SourceType>BookSection</b:SourceType>
    <b:Guid>{210264E0-BDDA-4DE3-BBB7-CB45C9AEFBDA}</b:Guid>
    <b:Author>
      <b:Author>
        <b:NameList>
          <b:Person>
            <b:Last>Campione</b:Last>
            <b:First>J.</b:First>
          </b:Person>
        </b:NameList>
      </b:Author>
      <b:Editor>
        <b:NameList>
          <b:Person>
            <b:Last>Weinert</b:Last>
            <b:First>F.</b:First>
          </b:Person>
          <b:Person>
            <b:Last>Kluwer</b:Last>
            <b:First>R.</b:First>
          </b:Person>
        </b:NameList>
      </b:Editor>
    </b:Author>
    <b:Title>Metacognitive components of instructional research with problem learners</b:Title>
    <b:Year>1987</b:Year>
    <b:BookTitle>Metacognition, Motivation and Understanding</b:BookTitle>
    <b:City>Hillsdale NJ</b:City>
    <b:Publisher>LEA</b:Publisher>
    <b:RefOrder>91</b:RefOrder>
  </b:Source>
  <b:Source>
    <b:Tag>Wat96</b:Tag>
    <b:SourceType>BookSection</b:SourceType>
    <b:Guid>{1213FF06-C029-43C1-BF68-B4FA964104AE}</b:Guid>
    <b:Author>
      <b:Author>
        <b:NameList>
          <b:Person>
            <b:Last>Watson</b:Last>
            <b:First>J.</b:First>
          </b:Person>
        </b:NameList>
      </b:Author>
    </b:Author>
    <b:Title>Reflection through Interaction: The Classroom Experience of Pupils with Learning Difficulties</b:Title>
    <b:Year>1996</b:Year>
    <b:City>London</b:City>
    <b:Publisher>Falmer Press</b:Publisher>
    <b:RefOrder>92</b:RefOrder>
  </b:Source>
  <b:Source>
    <b:Tag>Ste85</b:Tag>
    <b:SourceType>BookSection</b:SourceType>
    <b:Guid>{19AC4FD1-16CC-4888-8AA4-762D15DA6637}</b:Guid>
    <b:Author>
      <b:Author>
        <b:NameList>
          <b:Person>
            <b:Last>Sternberg</b:Last>
            <b:First>R.</b:First>
          </b:Person>
        </b:NameList>
      </b:Author>
      <b:Editor>
        <b:NameList>
          <b:Person>
            <b:Last>Chipman</b:Last>
            <b:First>S.</b:First>
            <b:Middle>F.</b:Middle>
          </b:Person>
          <b:Person>
            <b:Last>Segal</b:Last>
            <b:First>J.</b:First>
            <b:Middle>W.</b:Middle>
          </b:Person>
          <b:Person>
            <b:Last>Glaser</b:Last>
            <b:First>R.</b:First>
          </b:Person>
        </b:NameList>
      </b:Editor>
    </b:Author>
    <b:Title>Approaches to intelligence</b:Title>
    <b:BookTitle>Thinking and learning skills</b:BookTitle>
    <b:Year>1985</b:Year>
    <b:City>Hillsdale, NJ</b:City>
    <b:Publisher>Erlbaum</b:Publisher>
    <b:Volume>2</b:Volume>
    <b:RefOrder>93</b:RefOrder>
  </b:Source>
  <b:Source>
    <b:Tag>Ste83</b:Tag>
    <b:SourceType>JournalArticle</b:SourceType>
    <b:Guid>{29DE4458-2695-4BAE-AACC-5988A26613D7}</b:Guid>
    <b:Author>
      <b:Author>
        <b:NameList>
          <b:Person>
            <b:Last>Sternberg</b:Last>
            <b:First>R.</b:First>
          </b:Person>
          <b:Person>
            <b:Last>Davidson</b:Last>
            <b:First>J.E.</b:First>
          </b:Person>
        </b:NameList>
      </b:Author>
    </b:Author>
    <b:Title>Insight in the gifted</b:Title>
    <b:Year>1983</b:Year>
    <b:Pages>51-57</b:Pages>
    <b:JournalName>Educational Psychologist</b:JournalName>
    <b:Issue>18</b:Issue>
    <b:RefOrder>94</b:RefOrder>
  </b:Source>
  <b:Source>
    <b:Tag>Fre01</b:Tag>
    <b:SourceType>Book</b:SourceType>
    <b:Guid>{62636577-18FA-44CB-A6B1-CD2ECC53DDCA}</b:Guid>
    <b:Author>
      <b:Author>
        <b:NameList>
          <b:Person>
            <b:Last>Freeman</b:Last>
            <b:First>J.</b:First>
          </b:Person>
        </b:NameList>
      </b:Author>
    </b:Author>
    <b:Title>Gifted Children Grown Up</b:Title>
    <b:Year>2001</b:Year>
    <b:City>London</b:City>
    <b:Publisher>David Fulton Publishers</b:Publisher>
    <b:DOI>https://doi.org/10.4324/9780203065587</b:DOI>
    <b:RefOrder>95</b:RefOrder>
  </b:Source>
  <b:Source>
    <b:Tag>Dav96</b:Tag>
    <b:SourceType>Book</b:SourceType>
    <b:Guid>{A6FE301B-4868-4C7C-929F-294C1D06DAD5}</b:Guid>
    <b:Author>
      <b:Author>
        <b:NameList>
          <b:Person>
            <b:Last>Metcalfe</b:Last>
            <b:First>J.</b:First>
          </b:Person>
          <b:Person>
            <b:Last>Shimamura</b:Last>
            <b:First>A.P.</b:First>
          </b:Person>
        </b:NameList>
      </b:Author>
    </b:Author>
    <b:Year>1994</b:Year>
    <b:City>Cambridge</b:City>
    <b:Publisher>MIT Press</b:Publisher>
    <b:Title>Metacognition: Knowing about Knowing</b:Title>
    <b:DOI>https://doi.org/10.7551/mitpress/4561.001.0001</b:DOI>
    <b:RefOrder>97</b:RefOrder>
  </b:Source>
  <b:Source>
    <b:Tag>Dav94</b:Tag>
    <b:SourceType>BookSection</b:SourceType>
    <b:Guid>{078C7AC8-8E70-4111-89EA-78155B510434}</b:Guid>
    <b:Author>
      <b:Author>
        <b:NameList>
          <b:Person>
            <b:Last>Davidson</b:Last>
            <b:First>J.</b:First>
            <b:Middle>E.</b:Middle>
          </b:Person>
          <b:Person>
            <b:Last>Deuser</b:Last>
            <b:First>R.</b:First>
          </b:Person>
          <b:Person>
            <b:Last>Sternberg</b:Last>
            <b:First>R.</b:First>
            <b:Middle>J.</b:Middle>
          </b:Person>
        </b:NameList>
      </b:Author>
      <b:Editor>
        <b:NameList>
          <b:Person>
            <b:Last>Metcalfe</b:Last>
            <b:First>J.</b:First>
          </b:Person>
          <b:Person>
            <b:Last>Shimamura</b:Last>
            <b:First>A.</b:First>
            <b:Middle>P.</b:Middle>
          </b:Person>
        </b:NameList>
      </b:Editor>
    </b:Author>
    <b:Title>The role of metacognition in problem solving</b:Title>
    <b:Year>1994</b:Year>
    <b:Publisher>MIT Press</b:Publisher>
    <b:BookTitle>Metacognition: Knowing about knowing</b:BookTitle>
    <b:Pages>207–226</b:Pages>
    <b:RefOrder>96</b:RefOrder>
  </b:Source>
  <b:Source>
    <b:Tag>Fis95</b:Tag>
    <b:SourceType>Book</b:SourceType>
    <b:Guid>{DA14F83F-73AE-4AEC-807E-46FC53A3D5B4}</b:Guid>
    <b:Title>Teaching Children to Think</b:Title>
    <b:Year>1995</b:Year>
    <b:Publisher>Stanley Thornes</b:Publisher>
    <b:Author>
      <b:Author>
        <b:NameList>
          <b:Person>
            <b:Last>Fisher</b:Last>
            <b:First>R.</b:First>
          </b:Person>
        </b:NameList>
      </b:Author>
    </b:Author>
    <b:RefOrder>98</b:RefOrder>
  </b:Source>
  <b:Source>
    <b:Tag>Loc062</b:Tag>
    <b:SourceType>JournalArticle</b:SourceType>
    <b:Guid>{D8008671-C137-4DE1-A471-25FB58F6041D}</b:Guid>
    <b:Author>
      <b:Author>
        <b:NameList>
          <b:Person>
            <b:Last>Lockl</b:Last>
            <b:First>K.</b:First>
          </b:Person>
          <b:Person>
            <b:Last>Schneider</b:Last>
            <b:First>W.</b:First>
          </b:Person>
        </b:NameList>
      </b:Author>
    </b:Author>
    <b:Title>Precursors of metamemory in young children: the role of theory of mind and metacognitive vocabulary</b:Title>
    <b:Year>2006</b:Year>
    <b:JournalName>Metacognition and Learning</b:JournalName>
    <b:Pages>15-31</b:Pages>
    <b:Issue>1</b:Issue>
    <b:RefOrder>168</b:RefOrder>
  </b:Source>
  <b:Source>
    <b:Tag>Ann01</b:Tag>
    <b:SourceType>JournalArticle</b:SourceType>
    <b:Guid>{272004E3-D57A-4BA4-9AED-6B490CC73816}</b:Guid>
    <b:Author>
      <b:Author>
        <b:NameList>
          <b:Person>
            <b:Last>Annevirta</b:Last>
            <b:First>T.</b:First>
          </b:Person>
          <b:Person>
            <b:Last>Vauras</b:Last>
            <b:First>M.</b:First>
          </b:Person>
        </b:NameList>
      </b:Author>
    </b:Author>
    <b:Title>Metacognitive Knowledge in Primary Grades: A Longitudinal Study</b:Title>
    <b:JournalName>European Journal of Psychology of Education</b:JournalName>
    <b:Year>2001</b:Year>
    <b:Pages>257-282</b:Pages>
    <b:Volume>16</b:Volume>
    <b:Issue>2</b:Issue>
    <b:RefOrder>88</b:RefOrder>
  </b:Source>
  <b:Source>
    <b:Tag>Vee06</b:Tag>
    <b:SourceType>JournalArticle</b:SourceType>
    <b:Guid>{3AA213E6-F9AD-4D98-9629-0C63AC0CDA2A}</b:Guid>
    <b:Author>
      <b:Author>
        <b:NameList>
          <b:Person>
            <b:Last>Veenman</b:Last>
            <b:First>M.</b:First>
            <b:Middle>V. J.</b:Middle>
          </b:Person>
          <b:Person>
            <b:Last>Van Hout-Wolters</b:Last>
            <b:First>B.</b:First>
            <b:Middle>H. A. M.</b:Middle>
          </b:Person>
          <b:Person>
            <b:Last>Afflerbach</b:Last>
            <b:First>P.</b:First>
          </b:Person>
        </b:NameList>
      </b:Author>
    </b:Author>
    <b:Title>Metacognition and learning: conceptual and methodological considerations</b:Title>
    <b:JournalName>Metacognition and Learning</b:JournalName>
    <b:Year>2006</b:Year>
    <b:Pages>3-14</b:Pages>
    <b:Issue>1</b:Issue>
    <b:RefOrder>90</b:RefOrder>
  </b:Source>
  <b:Source>
    <b:Tag>Whi091</b:Tag>
    <b:SourceType>JournalArticle</b:SourceType>
    <b:Guid>{5DDBFE5C-A1AC-4BDB-82DB-268934E869BC}</b:Guid>
    <b:Author>
      <b:Author>
        <b:NameList>
          <b:Person>
            <b:Last>Whitebread</b:Last>
            <b:First>D.</b:First>
          </b:Person>
          <b:Person>
            <b:Last>Coltman</b:Last>
            <b:First>P.</b:First>
          </b:Person>
          <b:Person>
            <b:Last>Pasternak</b:Last>
            <b:First>D.</b:First>
            <b:Middle>P.</b:Middle>
          </b:Person>
          <b:Person>
            <b:Last>Sangster</b:Last>
            <b:First>C.</b:First>
          </b:Person>
          <b:Person>
            <b:Last>Grau</b:Last>
            <b:First>V.</b:First>
          </b:Person>
          <b:Person>
            <b:Last>Bingham</b:Last>
            <b:First>S.</b:First>
          </b:Person>
          <b:Person>
            <b:Last>Demetriou</b:Last>
            <b:First>D.</b:First>
          </b:Person>
        </b:NameList>
      </b:Author>
    </b:Author>
    <b:Title>The development of two observational tools for assessing metacognition and self-regulated learning in young children</b:Title>
    <b:JournalName>Metacognition and Learning</b:JournalName>
    <b:Year>2009</b:Year>
    <b:Pages>63-85</b:Pages>
    <b:Volume>4</b:Volume>
    <b:Issue>1</b:Issue>
    <b:DOI>10.1007/s11409-008-9033-1</b:DOI>
    <b:RefOrder>89</b:RefOrder>
  </b:Source>
  <b:Source>
    <b:Tag>Joa98</b:Tag>
    <b:SourceType>JournalArticle</b:SourceType>
    <b:Guid>{2DACD5D9-4BA8-46C0-9424-8AE31BF2A7D8}</b:Guid>
    <b:Author>
      <b:Author>
        <b:NameList>
          <b:Person>
            <b:Last>Joanisse</b:Last>
            <b:First>M.</b:First>
            <b:Middle>F.</b:Middle>
          </b:Person>
          <b:Person>
            <b:Last>Seidenberg</b:Last>
            <b:First>M.</b:First>
            <b:Middle>S.</b:Middle>
          </b:Person>
        </b:NameList>
      </b:Author>
    </b:Author>
    <b:Title>Specific language impairment: a deficit in grammar or processing?</b:Title>
    <b:JournalName>Trends in cognitive sciences</b:JournalName>
    <b:Year>1998</b:Year>
    <b:Pages>240–247</b:Pages>
    <b:Volume>2</b:Volume>
    <b:Issue>7</b:Issue>
    <b:DOI>https://doi.org/10.1016/S1364-6613(98)01186-3</b:DOI>
    <b:RefOrder>32</b:RefOrder>
  </b:Source>
  <b:Source>
    <b:Tag>For03</b:Tag>
    <b:SourceType>JournalArticle</b:SourceType>
    <b:Guid>{CDA1D929-9AE3-4D53-A679-57DC1F870B14}</b:Guid>
    <b:Author>
      <b:Author>
        <b:NameList>
          <b:Person>
            <b:Last>Ford</b:Last>
            <b:First>J.,</b:First>
            <b:Middle>A.</b:Middle>
          </b:Person>
          <b:Person>
            <b:Last>Milosky</b:Last>
            <b:First>L.</b:First>
            <b:Middle>M.</b:Middle>
          </b:Person>
        </b:NameList>
      </b:Author>
    </b:Author>
    <b:Title>Inferring Emotional Reactions in Social Situations: Differences in children with Language Impairment</b:Title>
    <b:JournalName>Journal of Speech Language and Hearing Research</b:JournalName>
    <b:Year>2003</b:Year>
    <b:Pages>21-30</b:Pages>
    <b:Issue>46</b:Issue>
    <b:RefOrder>101</b:RefOrder>
  </b:Source>
  <b:Source>
    <b:Tag>For08</b:Tag>
    <b:SourceType>JournalArticle</b:SourceType>
    <b:Guid>{EB25EFD3-6275-4777-9C49-AA5211168544}</b:Guid>
    <b:Author>
      <b:Author>
        <b:NameList>
          <b:Person>
            <b:Last>Ford</b:Last>
            <b:First>J.</b:First>
          </b:Person>
          <b:Person>
            <b:Last>A.</b:Last>
          </b:Person>
          <b:Person>
            <b:Last>Milosky</b:Last>
            <b:First>L.,</b:First>
            <b:Middle>M.</b:Middle>
          </b:Person>
        </b:NameList>
      </b:Author>
    </b:Author>
    <b:Title>Inference Generation During Discourse and its Relation to Social Competence: An Online Investigation of Abilities in Children with and without Language Impairment</b:Title>
    <b:JournalName>Journal of Speech Language and Hearing Research</b:JournalName>
    <b:Year>2008</b:Year>
    <b:Pages>367-380</b:Pages>
    <b:Issue>51</b:Issue>
    <b:RefOrder>102</b:RefOrder>
  </b:Source>
  <b:Source>
    <b:Tag>Ska08</b:Tag>
    <b:SourceType>JournalArticle</b:SourceType>
    <b:Guid>{00EC0AA8-93BE-4575-8476-82C88A604D10}</b:Guid>
    <b:Author>
      <b:Author>
        <b:NameList>
          <b:Person>
            <b:Last>Skarakis-Doyle</b:Last>
            <b:First>E.</b:First>
          </b:Person>
          <b:Person>
            <b:Last>Dempsey</b:Last>
            <b:First>L.</b:First>
          </b:Person>
        </b:NameList>
      </b:Author>
    </b:Author>
    <b:Title>The Detection and Monitoring of Comprehension Errors by Preschool Children with and without Language Impairment</b:Title>
    <b:JournalName>Journal of Speech, Language and Hearing Research</b:JournalName>
    <b:Year>2008</b:Year>
    <b:Pages>1227-1243</b:Pages>
    <b:Issue>51</b:Issue>
    <b:RefOrder>100</b:RefOrder>
  </b:Source>
  <b:Source>
    <b:Tag>Ska</b:Tag>
    <b:SourceType>JournalArticle</b:SourceType>
    <b:Guid>{FC78E95D-E8BB-44E8-9A78-3D552D6DB0BF}</b:Guid>
    <b:Author>
      <b:Author>
        <b:NameList>
          <b:Person>
            <b:Last>Skarakis-Doyle</b:Last>
            <b:First>E.</b:First>
          </b:Person>
        </b:NameList>
      </b:Author>
    </b:Author>
    <b:Title>Young Children's Detection of Violations in Familiar Stories and Emerging Comprehension Monitoring</b:Title>
    <b:JournalName>Discourse Processes</b:JournalName>
    <b:Year>2002</b:Year>
    <b:Pages>175-197</b:Pages>
    <b:Volume>33</b:Volume>
    <b:Issue>2</b:Issue>
    <b:RefOrder>99</b:RefOrder>
  </b:Source>
  <b:Source>
    <b:Tag>Per19</b:Tag>
    <b:SourceType>JournalArticle</b:SourceType>
    <b:Guid>{0422FA83-EBD7-400A-A7BF-A8AECB9127B2}</b:Guid>
    <b:Author>
      <b:Author>
        <b:NameList>
          <b:Person>
            <b:Last>Perry</b:Last>
            <b:First>J.</b:First>
          </b:Person>
          <b:Person>
            <b:Last>Lundie</b:Last>
            <b:First>D.</b:First>
          </b:Person>
          <b:Person>
            <b:Last>Golder</b:Last>
            <b:First>G.</b:First>
          </b:Person>
        </b:NameList>
      </b:Author>
    </b:Author>
    <b:Title>Metacognition in schools: what does the literature suggest about the effectiveness of teaching metacognition in schools?</b:Title>
    <b:JournalName>Educational Review</b:JournalName>
    <b:Year>2019</b:Year>
    <b:Pages>483-500</b:Pages>
    <b:Volume>71</b:Volume>
    <b:Issue>4</b:Issue>
    <b:DOI>10.1080/00131911.2018.1441127</b:DOI>
    <b:RefOrder>103</b:RefOrder>
  </b:Source>
  <b:Source>
    <b:Tag>Bor92</b:Tag>
    <b:SourceType>BookSection</b:SourceType>
    <b:Guid>{C178EBAA-54EB-4CCE-94AE-E0A19D21BC3C}</b:Guid>
    <b:Author>
      <b:Author>
        <b:NameList>
          <b:Person>
            <b:Last>Borkowski</b:Last>
            <b:First>J.G.</b:First>
          </b:Person>
          <b:Person>
            <b:Last>Muthukrishna</b:Last>
            <b:First>N.</b:First>
          </b:Person>
        </b:NameList>
      </b:Author>
      <b:Editor>
        <b:NameList>
          <b:Person>
            <b:Last>Pressley</b:Last>
            <b:First>M.</b:First>
          </b:Person>
          <b:Person>
            <b:Last>Harris</b:Last>
            <b:First>K.R.</b:First>
          </b:Person>
          <b:Person>
            <b:Last>Guthrie</b:Last>
            <b:First>J.T.</b:First>
          </b:Person>
        </b:NameList>
      </b:Editor>
    </b:Author>
    <b:Title>Moving Metacognition into the Classroom: ‘working models’ and effective strategy teaching</b:Title>
    <b:Year>1992</b:Year>
    <b:Pages>477-501</b:Pages>
    <b:BookTitle>Promoting Academic Competence and Literacy in School</b:BookTitle>
    <b:City>San Diego</b:City>
    <b:Publisher>Academic Press</b:Publisher>
    <b:RefOrder>104</b:RefOrder>
  </b:Source>
  <b:Source>
    <b:Tag>Par90</b:Tag>
    <b:SourceType>BookSection</b:SourceType>
    <b:Guid>{CC746FFC-146D-4AEB-AF57-AB62406C00E2}</b:Guid>
    <b:Author>
      <b:Author>
        <b:NameList>
          <b:Person>
            <b:Last>Paris</b:Last>
            <b:First>S.G.</b:First>
          </b:Person>
          <b:Person>
            <b:Last>Winograd</b:Last>
            <b:First>P.</b:First>
          </b:Person>
        </b:NameList>
      </b:Author>
      <b:Editor>
        <b:NameList>
          <b:Person>
            <b:Last>Jones</b:Last>
            <b:First>B.</b:First>
            <b:Middle>F.</b:Middle>
          </b:Person>
          <b:Person>
            <b:Last>Idol</b:Last>
            <b:First>L.</b:First>
          </b:Person>
        </b:NameList>
      </b:Editor>
    </b:Author>
    <b:Title>How Metacognition Can Promote Academic Learning and Instruction</b:Title>
    <b:BookTitle>Dimensions of Thinking and Cognitive Instruction</b:BookTitle>
    <b:Year>1990</b:Year>
    <b:Pages>15-51</b:Pages>
    <b:City>Hillsdale</b:City>
    <b:Publisher>Lawrence Erlbaum</b:Publisher>
    <b:RefOrder>105</b:RefOrder>
  </b:Source>
  <b:Source>
    <b:Tag>Lou03</b:Tag>
    <b:SourceType>JournalArticle</b:SourceType>
    <b:Guid>{BA377CBC-FBD1-4483-80B6-54BD5A2AEDCC}</b:Guid>
    <b:Title>The concept and instruction of metacognition</b:Title>
    <b:Year>2003</b:Year>
    <b:Author>
      <b:Author>
        <b:NameList>
          <b:Person>
            <b:Last>Louca</b:Last>
            <b:First>Eleonora</b:First>
          </b:Person>
        </b:NameList>
      </b:Author>
    </b:Author>
    <b:JournalName>Teacher Development</b:JournalName>
    <b:Issue>7</b:Issue>
    <b:DOI>10.1080/13664530300200184</b:DOI>
    <b:RefOrder>169</b:RefOrder>
  </b:Source>
  <b:Source>
    <b:Tag>Jes18</b:Tag>
    <b:SourceType>Book</b:SourceType>
    <b:Guid>{EF2FBCCA-4935-457B-942F-3CA62CA7A906}</b:Guid>
    <b:Author>
      <b:Author>
        <b:NameList>
          <b:Person>
            <b:Last>Jessner</b:Last>
            <b:First>U.</b:First>
          </b:Person>
        </b:NameList>
      </b:Author>
    </b:Author>
    <b:Title>Metacognition in Multilingual Learning: A DMM Perspective</b:Title>
    <b:JournalName>Metacognition in Language Learning and Teaching</b:JournalName>
    <b:Year>2018</b:Year>
    <b:City>New York</b:City>
    <b:Publisher>Åsta Haukås, Camilla Bjørke, and Magne Dypedahl</b:Publisher>
    <b:Edition>Routledge</b:Edition>
    <b:RefOrder>107</b:RefOrder>
  </b:Source>
  <b:Source>
    <b:Tag>Gom92</b:Tag>
    <b:SourceType>Book</b:SourceType>
    <b:Guid>{0827BB52-C864-4213-9F56-C3613082F916}</b:Guid>
    <b:Author>
      <b:Author>
        <b:NameList>
          <b:Person>
            <b:Last>Gombert</b:Last>
            <b:First>J.</b:First>
            <b:Middle>E.</b:Middle>
          </b:Person>
        </b:NameList>
      </b:Author>
    </b:Author>
    <b:Title>Metalinguistic Development</b:Title>
    <b:Year>1992</b:Year>
    <b:City>New York</b:City>
    <b:Publisher>Harvester Wheatsheaf</b:Publisher>
    <b:RefOrder>109</b:RefOrder>
  </b:Source>
  <b:Source>
    <b:Tag>McC03</b:Tag>
    <b:SourceType>BookSection</b:SourceType>
    <b:Guid>{8FCAC7C3-0994-4351-BB89-82C7A8F7F811}</b:Guid>
    <b:Author>
      <b:Author>
        <b:NameList>
          <b:Person>
            <b:Last>McCormick</b:Last>
            <b:First>C.</b:First>
            <b:Middle>B.</b:Middle>
          </b:Person>
        </b:NameList>
      </b:Author>
      <b:Editor>
        <b:NameList>
          <b:Person>
            <b:Last>Reynolds</b:Last>
            <b:First>W.</b:First>
            <b:Middle>M.</b:Middle>
          </b:Person>
          <b:Person>
            <b:Last>Gloria</b:Last>
            <b:First>E.</b:First>
            <b:Middle>M.</b:Middle>
          </b:Person>
        </b:NameList>
      </b:Editor>
    </b:Author>
    <b:Title>Metacognition and Learning</b:Title>
    <b:Year>2003</b:Year>
    <b:Publisher>John Wiley &amp; Sons</b:Publisher>
    <b:BookTitle>Handbook of Psychology: Educational Psychology</b:BookTitle>
    <b:Pages>79–102</b:Pages>
    <b:Issue>7</b:Issue>
    <b:City>New Jersey</b:City>
    <b:Volume>7</b:Volume>
    <b:RefOrder>112</b:RefOrder>
  </b:Source>
  <b:Source>
    <b:Tag>Sit98</b:Tag>
    <b:SourceType>BookSection</b:SourceType>
    <b:Guid>{DED4F270-BDA7-4682-A880-A1D33A508D04}</b:Guid>
    <b:Author>
      <b:Author>
        <b:NameList>
          <b:Person>
            <b:Last>Sitko</b:Last>
            <b:First>B.</b:First>
            <b:Middle>M.</b:Middle>
          </b:Person>
        </b:NameList>
      </b:Author>
      <b:Editor>
        <b:NameList>
          <b:Person>
            <b:Last>Douglas</b:Last>
            <b:First>J.</b:First>
            <b:Middle>H.</b:Middle>
          </b:Person>
          <b:Person>
            <b:Last>Dunlosky</b:Last>
            <b:First>J.</b:First>
          </b:Person>
          <b:Person>
            <b:Last>Graesser</b:Last>
            <b:First>A.</b:First>
            <b:Middle>C.</b:Middle>
          </b:Person>
        </b:NameList>
      </b:Editor>
    </b:Author>
    <b:Title>Knowing How to Write: Metacognition and Writing Instruction</b:Title>
    <b:BookTitle>Metacognition in Educational Theory and Practice</b:BookTitle>
    <b:Year>1998</b:Year>
    <b:Pages>93–115</b:Pages>
    <b:City>Mahwah</b:City>
    <b:Publisher>Lawrence Erlbaum Associates</b:Publisher>
    <b:RefOrder>115</b:RefOrder>
  </b:Source>
  <b:Source>
    <b:Tag>Hac091</b:Tag>
    <b:SourceType>BookSection</b:SourceType>
    <b:Guid>{786F1937-61C8-4ECE-9D14-9CAC5324243E}</b:Guid>
    <b:Author>
      <b:Author>
        <b:NameList>
          <b:Person>
            <b:Last>Hacker</b:Last>
            <b:First>D.</b:First>
            <b:Middle>J.</b:Middle>
          </b:Person>
          <b:Person>
            <b:Last>Bol</b:Last>
            <b:First>L.</b:First>
          </b:Person>
          <b:Person>
            <b:Last>Keener</b:Last>
            <b:First>M.</b:First>
            <b:Middle>C.</b:Middle>
          </b:Person>
        </b:NameList>
      </b:Author>
      <b:Editor>
        <b:NameList>
          <b:Person>
            <b:Last>Hacker</b:Last>
            <b:First>D.</b:First>
            <b:Middle>J.</b:Middle>
          </b:Person>
          <b:Person>
            <b:Last>Dunlosky</b:Last>
            <b:First>J.</b:First>
          </b:Person>
          <b:Person>
            <b:Last>Grasser</b:Last>
            <b:First>A.</b:First>
            <b:Middle>C.</b:Middle>
          </b:Person>
        </b:NameList>
      </b:Editor>
    </b:Author>
    <b:Title>Writing Is Applied Metacognition</b:Title>
    <b:BookTitle>Handbook of Metacognition in Education</b:BookTitle>
    <b:Year>2009</b:Year>
    <b:Pages>154–72</b:Pages>
    <b:City>New York</b:City>
    <b:Publisher>Routledge</b:Publisher>
    <b:RefOrder>116</b:RefOrder>
  </b:Source>
  <b:Source>
    <b:Tag>Hac98</b:Tag>
    <b:SourceType>BookSection</b:SourceType>
    <b:Guid>{DA43286C-2265-48F6-8F9D-67C15189F7FA}</b:Guid>
    <b:Author>
      <b:Author>
        <b:NameList>
          <b:Person>
            <b:Last>Hacker</b:Last>
            <b:First>D.</b:First>
            <b:Middle>J.</b:Middle>
          </b:Person>
        </b:NameList>
      </b:Author>
      <b:Editor>
        <b:NameList>
          <b:Person>
            <b:Last>Hacker</b:Last>
            <b:First>D.</b:First>
            <b:Middle>J.</b:Middle>
          </b:Person>
          <b:Person>
            <b:Last>Dunlosky</b:Last>
            <b:First>J.</b:First>
          </b:Person>
          <b:Person>
            <b:Last>Grasser</b:Last>
            <b:First>A.</b:First>
            <b:Middle>C.</b:Middle>
          </b:Person>
        </b:NameList>
      </b:Editor>
    </b:Author>
    <b:Title>Definitions and Empirical Foundations</b:Title>
    <b:BookTitle>Metacognition in Educational Theory and Practice</b:BookTitle>
    <b:Year>1998</b:Year>
    <b:Pages>1–23</b:Pages>
    <b:City>Mahwah</b:City>
    <b:Publisher>Lawrence Erlbaum</b:Publisher>
    <b:RefOrder>117</b:RefOrder>
  </b:Source>
  <b:Source>
    <b:Tag>Kuh00</b:Tag>
    <b:SourceType>JournalArticle</b:SourceType>
    <b:Guid>{53204C02-D287-43BD-B251-0BF9900DC651}</b:Guid>
    <b:Author>
      <b:Author>
        <b:NameList>
          <b:Person>
            <b:Last>Kuhn</b:Last>
            <b:First>D.</b:First>
          </b:Person>
        </b:NameList>
      </b:Author>
    </b:Author>
    <b:Title>Metacognitive Development</b:Title>
    <b:Year>2000</b:Year>
    <b:Pages>178–81</b:Pages>
    <b:JournalName>Current Directions in Psychological Science</b:JournalName>
    <b:Volume>9</b:Volume>
    <b:Issue>5</b:Issue>
    <b:DOI>https://doi.org/10.1111/1467-8721.00088</b:DOI>
    <b:RefOrder>118</b:RefOrder>
  </b:Source>
  <b:Source>
    <b:Tag>Eve02</b:Tag>
    <b:SourceType>Book</b:SourceType>
    <b:Guid>{4F8FF56D-F0B3-43CD-86C0-D52F226046B5}</b:Guid>
    <b:Author>
      <b:Author>
        <b:NameList>
          <b:Person>
            <b:Last>Everson</b:Last>
            <b:First>T.</b:First>
          </b:Person>
          <b:Person>
            <b:Last>Everson</b:Last>
            <b:First>S.</b:First>
          </b:Person>
          <b:Person>
            <b:Last>Everson</b:Last>
            <b:First>T.</b:First>
          </b:Person>
          <b:Person>
            <b:Last>Everson</b:Last>
            <b:First>H.</b:First>
            <b:Middle>T.</b:Middle>
          </b:Person>
        </b:NameList>
      </b:Author>
    </b:Author>
    <b:Title>Knowing What You Know and What You Don’t: Further Research on Metacognitive Knowledge Monitoring</b:Title>
    <b:Year>2002</b:Year>
    <b:City>New York</b:City>
    <b:Publisher>College Board</b:Publisher>
    <b:RefOrder>170</b:RefOrder>
  </b:Source>
  <b:Source>
    <b:Tag>Wen98</b:Tag>
    <b:SourceType>JournalArticle</b:SourceType>
    <b:Guid>{D0D76BBE-8A35-4D51-8D9C-919FB873E4E3}</b:Guid>
    <b:Author>
      <b:Author>
        <b:NameList>
          <b:Person>
            <b:Last>Wenden</b:Last>
            <b:First>A.</b:First>
          </b:Person>
        </b:NameList>
      </b:Author>
    </b:Author>
    <b:Title>Metacognitive Knowledge and Language Learning</b:Title>
    <b:Year>1998</b:Year>
    <b:JournalName>Applied Linguistics</b:JournalName>
    <b:Pages>515–37</b:Pages>
    <b:Volume>19</b:Volume>
    <b:Issue>4</b:Issue>
    <b:DOI>https://doi.org/10.1093/applin/19.4.515</b:DOI>
    <b:RefOrder>119</b:RefOrder>
  </b:Source>
  <b:Source>
    <b:Tag>Jac87</b:Tag>
    <b:SourceType>JournalArticle</b:SourceType>
    <b:Guid>{B5FEA38B-0AA0-4B65-ABED-A91BFADAC50A}</b:Guid>
    <b:Author>
      <b:Author>
        <b:NameList>
          <b:Person>
            <b:Last>Jacobs</b:Last>
            <b:First>J.</b:First>
            <b:Middle>E.</b:Middle>
          </b:Person>
          <b:Person>
            <b:Last>Paris</b:Last>
            <b:First>S.</b:First>
            <b:Middle>G.</b:Middle>
          </b:Person>
        </b:NameList>
      </b:Author>
    </b:Author>
    <b:Title>Children’s Metacognition About Reading: Issues in Definition, Measurement, and Instruction</b:Title>
    <b:JournalName>Educational Psychologist</b:JournalName>
    <b:Year>1987</b:Year>
    <b:Pages>255–78</b:Pages>
    <b:Volume>22</b:Volume>
    <b:Issue>3-4</b:Issue>
    <b:DOI>https://doi.org/10.1080/00461520.1987.9653052</b:DOI>
    <b:RefOrder>120</b:RefOrder>
  </b:Source>
  <b:Source>
    <b:Tag>Har09</b:Tag>
    <b:SourceType>BookSection</b:SourceType>
    <b:Guid>{0DD226B6-73AE-4499-88AE-9BB6013F75BF}</b:Guid>
    <b:Author>
      <b:Author>
        <b:NameList>
          <b:Person>
            <b:Last>Harris</b:Last>
            <b:First>K.</b:First>
            <b:Middle>R.</b:Middle>
          </b:Person>
          <b:Person>
            <b:Last>Graham</b:Last>
            <b:First>S.</b:First>
          </b:Person>
          <b:Person>
            <b:Last>Brindle</b:Last>
            <b:First>M.</b:First>
          </b:Person>
          <b:Person>
            <b:Last>Sandmel</b:Last>
            <b:First>K.</b:First>
          </b:Person>
        </b:NameList>
      </b:Author>
      <b:Editor>
        <b:NameList>
          <b:Person>
            <b:Last>Hacker</b:Last>
            <b:First>D.</b:First>
            <b:Middle>J.</b:Middle>
          </b:Person>
          <b:Person>
            <b:Last>Dunlosky</b:Last>
            <b:First>J.</b:First>
          </b:Person>
          <b:Person>
            <b:Last>Grasser</b:Last>
            <b:First>A.</b:First>
            <b:Middle>C.</b:Middle>
          </b:Person>
        </b:NameList>
      </b:Editor>
    </b:Author>
    <b:Title>Metacognition and Children’s Writing</b:Title>
    <b:Year>2009</b:Year>
    <b:Pages>131–53</b:Pages>
    <b:BookTitle>Handbook of Metacognition in Education</b:BookTitle>
    <b:City>New York</b:City>
    <b:Publisher>Routledge</b:Publisher>
    <b:RefOrder>121</b:RefOrder>
  </b:Source>
  <b:Source>
    <b:Tag>Coh11</b:Tag>
    <b:SourceType>Book</b:SourceType>
    <b:Guid>{9A2CF73D-9AC3-4B9C-AF48-5FCB365D84F0}</b:Guid>
    <b:Author>
      <b:Author>
        <b:NameList>
          <b:Person>
            <b:Last>Cohen</b:Last>
            <b:First>A.</b:First>
            <b:Middle>D.</b:Middle>
          </b:Person>
        </b:NameList>
      </b:Author>
    </b:Author>
    <b:Title>Strategies in Learning and Using a Second Language. 2nd ed.</b:Title>
    <b:Year>2011</b:Year>
    <b:City>Harlow</b:City>
    <b:Publisher>Longman</b:Publisher>
    <b:RefOrder>123</b:RefOrder>
  </b:Source>
  <b:Source>
    <b:Tag>Coh98</b:Tag>
    <b:SourceType>Book</b:SourceType>
    <b:Guid>{F35B7F1C-4B97-4FA6-86DE-218FE5891467}</b:Guid>
    <b:Author>
      <b:Author>
        <b:NameList>
          <b:Person>
            <b:Last>Cohen</b:Last>
            <b:First>A.</b:First>
            <b:Middle>D.</b:Middle>
          </b:Person>
        </b:NameList>
      </b:Author>
    </b:Author>
    <b:Title>Strategies in Learning and Using a Second Language 1st ed.</b:Title>
    <b:Year>1998</b:Year>
    <b:City>Harlow</b:City>
    <b:Publisher>Longman</b:Publisher>
    <b:RefOrder>122</b:RefOrder>
  </b:Source>
  <b:Source>
    <b:Tag>Hau18</b:Tag>
    <b:SourceType>BookSection</b:SourceType>
    <b:Guid>{3CC81CDD-517E-400F-BA48-B1254AA7C59B}</b:Guid>
    <b:Author>
      <b:Author>
        <b:NameList>
          <b:Person>
            <b:Last>Haukås</b:Last>
            <b:First>Å.</b:First>
          </b:Person>
        </b:NameList>
      </b:Author>
      <b:Editor>
        <b:NameList>
          <b:Person>
            <b:Last>Haukås</b:Last>
            <b:First>Å</b:First>
          </b:Person>
          <b:Person>
            <b:Last>Bjørke</b:Last>
            <b:First>.</b:First>
          </b:Person>
          <b:Person>
            <b:Last>M.</b:Last>
            <b:First>Dypedahl</b:First>
          </b:Person>
        </b:NameList>
      </b:Editor>
    </b:Author>
    <b:Title>Metacognition in Language Learning and Teaching: An Overview</b:Title>
    <b:Year>2018</b:Year>
    <b:City>New York</b:City>
    <b:Publisher>Routledge</b:Publisher>
    <b:BookTitle>Metacognition in Language Learning and Teaching</b:BookTitle>
    <b:RefOrder>108</b:RefOrder>
  </b:Source>
  <b:Source>
    <b:Tag>McC13</b:Tag>
    <b:SourceType>BookSection</b:SourceType>
    <b:Guid>{C158EB27-114A-4E90-856D-49F10BBA86FB}</b:Guid>
    <b:Author>
      <b:Author>
        <b:NameList>
          <b:Person>
            <b:Last>McCormick</b:Last>
            <b:First>C.</b:First>
            <b:Middle>B.</b:Middle>
          </b:Person>
          <b:Person>
            <b:Last>Dimmitt</b:Last>
            <b:First>C.</b:First>
          </b:Person>
          <b:Person>
            <b:Last>Sullivan</b:Last>
            <b:First>F.</b:First>
            <b:Middle>R.</b:Middle>
          </b:Person>
        </b:NameList>
      </b:Author>
      <b:Editor>
        <b:NameList>
          <b:Person>
            <b:Last>Irving B. Weiner</b:Last>
            <b:First>William</b:First>
            <b:Middle>M. Reynolds, and Gloria E. Miller</b:Middle>
          </b:Person>
        </b:NameList>
      </b:Editor>
    </b:Author>
    <b:Title>etacognition, Learning, and Instruction</b:Title>
    <b:BookTitle>Handbook of  Psychology, Volume 7: Educational Psychology 2nd ed.</b:BookTitle>
    <b:Year>2013</b:Year>
    <b:Pages>69–97</b:Pages>
    <b:City>NJ</b:City>
    <b:Publisher>John Wiley</b:Publisher>
    <b:RefOrder>114</b:RefOrder>
  </b:Source>
  <b:Source>
    <b:Tag>Ian96</b:Tag>
    <b:SourceType>Book</b:SourceType>
    <b:Guid>{6C40B0FC-A3F6-40F6-BABC-4E46C42BBC19}</b:Guid>
    <b:Title>Metacognizione e insegnamento. Spunti teorici e applicativi</b:Title>
    <b:Year>1996</b:Year>
    <b:Author>
      <b:Author>
        <b:NameList>
          <b:Person>
            <b:Last>Ianes</b:Last>
            <b:First>D.</b:First>
          </b:Person>
        </b:NameList>
      </b:Author>
    </b:Author>
    <b:City>Trento</b:City>
    <b:Publisher>Erickson</b:Publisher>
    <b:RefOrder>106</b:RefOrder>
  </b:Source>
  <b:Source>
    <b:Tag>Pia69</b:Tag>
    <b:SourceType>Book</b:SourceType>
    <b:Guid>{24E9BFB8-C725-473F-A87F-806674AB37B1}</b:Guid>
    <b:Author>
      <b:Author>
        <b:NameList>
          <b:Person>
            <b:Last>Piaget</b:Last>
            <b:First>J.</b:First>
          </b:Person>
          <b:Person>
            <b:Last>Inhelder</b:Last>
            <b:First>B.</b:First>
          </b:Person>
        </b:NameList>
      </b:Author>
    </b:Author>
    <b:Title>The Psychology of the Child</b:Title>
    <b:Year>1969</b:Year>
    <b:City>New York</b:City>
    <b:Publisher>Basic Books</b:Publisher>
    <b:RefOrder>124</b:RefOrder>
  </b:Source>
  <b:Source>
    <b:Tag>Vyg62</b:Tag>
    <b:SourceType>Book</b:SourceType>
    <b:Guid>{5A3DD31F-1317-42D0-9FDA-82E7D8FA770A}</b:Guid>
    <b:Title>Thought and Language</b:Title>
    <b:Year>1962</b:Year>
    <b:City>Cambridge</b:City>
    <b:Publisher>MIT Press</b:Publisher>
    <b:Author>
      <b:Author>
        <b:NameList>
          <b:Person>
            <b:Last>Vygotskij</b:Last>
            <b:First>L.</b:First>
          </b:Person>
        </b:NameList>
      </b:Author>
    </b:Author>
    <b:RefOrder>125</b:RefOrder>
  </b:Source>
  <b:Source>
    <b:Tag>Fra85</b:Tag>
    <b:SourceType>JournalArticle</b:SourceType>
    <b:Guid>{53174A5A-D1AF-4D0A-84B2-68284C5FD0BE}</b:Guid>
    <b:Author>
      <b:Author>
        <b:NameList>
          <b:Person>
            <b:Last>Frauenglass</b:Last>
            <b:First>M.</b:First>
          </b:Person>
          <b:Person>
            <b:Last>Diaz</b:Last>
            <b:First>R.</b:First>
          </b:Person>
        </b:NameList>
      </b:Author>
    </b:Author>
    <b:Title>Self-regulatory functions of children’s private speech: a critical analysis of recent challenges to Vygotsky’s theory</b:Title>
    <b:Year>1985</b:Year>
    <b:JournalName>Developmental Psychology</b:JournalName>
    <b:Pages>357–364</b:Pages>
    <b:Issue>21</b:Issue>
    <b:RefOrder>126</b:RefOrder>
  </b:Source>
  <b:Source>
    <b:Tag>Ber92</b:Tag>
    <b:SourceType>BookSection</b:SourceType>
    <b:Guid>{3D8DCC49-07AD-4D2E-B3B3-56461577E09A}</b:Guid>
    <b:Author>
      <b:Author>
        <b:NameList>
          <b:Person>
            <b:Last>Berk</b:Last>
            <b:First>L.</b:First>
          </b:Person>
        </b:NameList>
      </b:Author>
      <b:Editor>
        <b:NameList>
          <b:Person>
            <b:Last>Diaz</b:Last>
            <b:First>R.</b:First>
          </b:Person>
          <b:Person>
            <b:Last>Berk</b:Last>
            <b:First>L.</b:First>
          </b:Person>
        </b:NameList>
      </b:Editor>
    </b:Author>
    <b:Title>Children’s private speech: an overview of theory and the status of research</b:Title>
    <b:Year>1992</b:Year>
    <b:Pages>17–54</b:Pages>
    <b:BookTitle>Private Speech: From Social Interaction to Self Regulation</b:BookTitle>
    <b:City>Hillsdale, NJ</b:City>
    <b:Publisher>Lawrence Erlbaum</b:Publisher>
    <b:RefOrder>127</b:RefOrder>
  </b:Source>
  <b:Source>
    <b:Tag>Joh94</b:Tag>
    <b:SourceType>BookSection</b:SourceType>
    <b:Guid>{26A1C812-2E6C-46F2-BFF9-2AB3086EC764}</b:Guid>
    <b:Author>
      <b:Author>
        <b:NameList>
          <b:Person>
            <b:Last>Johnston</b:Last>
            <b:First>J.</b:First>
          </b:Person>
        </b:NameList>
      </b:Author>
      <b:Editor>
        <b:NameList>
          <b:Person>
            <b:Last>Watkins</b:Last>
            <b:First>R.</b:First>
          </b:Person>
          <b:Person>
            <b:Last>Rice</b:Last>
            <b:First>M.</b:First>
          </b:Person>
        </b:NameList>
      </b:Editor>
    </b:Author>
    <b:Title>Cognition in language impaired children</b:Title>
    <b:BookTitle>Language Impairments in Children: Current Directions in Research and Intervention</b:BookTitle>
    <b:Year>1994</b:Year>
    <b:Pages>107–122</b:Pages>
    <b:City>Baltimore</b:City>
    <b:Publisher>Paul H. Brookes</b:Publisher>
    <b:RefOrder>128</b:RefOrder>
  </b:Source>
  <b:Source>
    <b:Tag>Joh97</b:Tag>
    <b:SourceType>BookSection</b:SourceType>
    <b:Guid>{4BECC154-A5B7-4676-A666-8EEB69DCDBCC}</b:Guid>
    <b:Author>
      <b:Author>
        <b:NameList>
          <b:Person>
            <b:Last>Johnston</b:Last>
            <b:First>J.</b:First>
          </b:Person>
        </b:NameList>
      </b:Author>
      <b:Editor>
        <b:NameList>
          <b:Person>
            <b:Last>Gopnik</b:Last>
            <b:First>M.</b:First>
          </b:Person>
        </b:NameList>
      </b:Editor>
    </b:Author>
    <b:Title>Specific language impairment, cognition and the biological basis of language</b:Title>
    <b:BookTitle>The Inheritance and Innateness of Grammars</b:BookTitle>
    <b:Year>1997</b:Year>
    <b:Pages>161–180</b:Pages>
    <b:City>New York</b:City>
    <b:Publisher>Oxford University Press</b:Publisher>
    <b:RefOrder>129</b:RefOrder>
  </b:Source>
  <b:Source>
    <b:Tag>Faz94</b:Tag>
    <b:SourceType>JournalArticle</b:SourceType>
    <b:Guid>{7ECBFDAE-97C2-4D1A-9611-A95EC5628FDC}</b:Guid>
    <b:Author>
      <b:Author>
        <b:NameList>
          <b:Person>
            <b:Last>Fazio</b:Last>
            <b:First>B.</b:First>
          </b:Person>
        </b:NameList>
      </b:Author>
    </b:Author>
    <b:Title>The counting abilities of children with specific language impairment: a comparison of oral and gestural tasks</b:Title>
    <b:Year>1994</b:Year>
    <b:Pages>358–368</b:Pages>
    <b:JournalName>Journal of Speech and Hearing Research</b:JournalName>
    <b:Issue>37</b:Issue>
    <b:RefOrder>130</b:RefOrder>
  </b:Source>
  <b:Source>
    <b:Tag>Ell91</b:Tag>
    <b:SourceType>JournalArticle</b:SourceType>
    <b:Guid>{10350971-3A71-4044-A80C-A9764EB87BFB}</b:Guid>
    <b:Author>
      <b:Author>
        <b:NameList>
          <b:Person>
            <b:Last>Ellis Weismer</b:Last>
            <b:First>S.</b:First>
          </b:Person>
        </b:NameList>
      </b:Author>
    </b:Author>
    <b:Title>Hypothesis testing abilities of language impaired children</b:Title>
    <b:JournalName>Journal of Speech and Hearing Research</b:JournalName>
    <b:Year>1991</b:Year>
    <b:Pages>1329–1338</b:Pages>
    <b:Issue>34</b:Issue>
    <b:RefOrder>131</b:RefOrder>
  </b:Source>
  <b:Source>
    <b:Tag>Kam81</b:Tag>
    <b:SourceType>JournalArticle</b:SourceType>
    <b:Guid>{75F27360-F39B-4511-B2D2-211D84B0CBF0}</b:Guid>
    <b:Author>
      <b:Author>
        <b:NameList>
          <b:Person>
            <b:Last>Kamhi</b:Last>
            <b:First>A.</b:First>
          </b:Person>
        </b:NameList>
      </b:Author>
    </b:Author>
    <b:Title>Nonlinguistic symbolic and conceptual abilities of language impaired and normally developing children</b:Title>
    <b:JournalName>Journal of Speech and Hearing Research</b:JournalName>
    <b:Year>1981</b:Year>
    <b:Pages>556–564</b:Pages>
    <b:Issue>28</b:Issue>
    <b:RefOrder>132</b:RefOrder>
  </b:Source>
  <b:Source>
    <b:Tag>Joh92</b:Tag>
    <b:SourceType>BookSection</b:SourceType>
    <b:Guid>{9566DCE8-F47E-4972-BE76-DBC80ACF25B3}</b:Guid>
    <b:Author>
      <b:Author>
        <b:NameList>
          <b:Person>
            <b:Last>Johnston</b:Last>
            <b:First>J.</b:First>
          </b:Person>
        </b:NameList>
      </b:Author>
      <b:Editor>
        <b:NameList>
          <b:Person>
            <b:Last>Fletcher</b:Last>
            <b:First>P.</b:First>
          </b:Person>
          <b:Person>
            <b:Last>Hall</b:Last>
            <b:First>D.</b:First>
          </b:Person>
        </b:NameList>
      </b:Editor>
    </b:Author>
    <b:Title>Cognitive abilities of language impaired children</b:Title>
    <b:Year>1992</b:Year>
    <b:Pages>105–117</b:Pages>
    <b:BookTitle>Specific Speech and Language Disorders in Children</b:BookTitle>
    <b:City>London</b:City>
    <b:Publisher>Whurr</b:Publisher>
    <b:RefOrder>133</b:RefOrder>
  </b:Source>
  <b:Source>
    <b:Tag>Cot03</b:Tag>
    <b:SourceType>JournalArticle</b:SourceType>
    <b:Guid>{498ABA06-E9B8-4875-9436-D638A45CA0FE}</b:Guid>
    <b:Title>Le strategie cognitivo-comportamentali per l’insegnamento di abilità funzionali all’avviamento lavorativo di soggetti con ritardo mentale</b:Title>
    <b:Year>2003</b:Year>
    <b:Pages>103-104</b:Pages>
    <b:Author>
      <b:Author>
        <b:NameList>
          <b:Person>
            <b:Last>Cottini</b:Last>
            <b:First>L.</b:First>
          </b:Person>
        </b:NameList>
      </b:Author>
    </b:Author>
    <b:JournalName>AJMR American Journal on Mental Retardation. (Ed. italiana)</b:JournalName>
    <b:Volume>1</b:Volume>
    <b:Issue>1</b:Issue>
    <b:RefOrder>134</b:RefOrder>
  </b:Source>
  <b:Source>
    <b:Tag>Win07</b:Tag>
    <b:SourceType>JournalArticle</b:SourceType>
    <b:Guid>{9A060107-B7D2-4D7A-AC24-E06E536337E0}</b:Guid>
    <b:Author>
      <b:Author>
        <b:NameList>
          <b:Person>
            <b:Last>Winsler</b:Last>
            <b:First>A.</b:First>
          </b:Person>
          <b:Person>
            <b:Last>Manfra</b:Last>
            <b:First>L.</b:First>
          </b:Person>
          <b:Person>
            <b:Last>Diaz</b:Last>
            <b:First>R.</b:First>
          </b:Person>
        </b:NameList>
      </b:Author>
    </b:Author>
    <b:Title>"Should I let them talk?": Private speech and task performance among preschool children with and without behavior problems</b:Title>
    <b:JournalName>Early Childhood Research</b:JournalName>
    <b:Year>2007</b:Year>
    <b:Pages>215-231</b:Pages>
    <b:Issue>22</b:Issue>
    <b:DOI>10.1016/j.ecresq.2007.01.001</b:DOI>
    <b:RefOrder>135</b:RefOrder>
  </b:Source>
  <b:Source>
    <b:Tag>Stu99</b:Tag>
    <b:SourceType>JournalArticle</b:SourceType>
    <b:Guid>{E4462636-BB02-4692-84BC-6D7BB2C12408}</b:Guid>
    <b:Author>
      <b:Author>
        <b:NameList>
          <b:Person>
            <b:Last>Sturn</b:Last>
            <b:First>A.</b:First>
          </b:Person>
          <b:Person>
            <b:Last>Johnson</b:Last>
            <b:First>J.</b:First>
          </b:Person>
        </b:NameList>
      </b:Author>
    </b:Author>
    <b:Title>Thinking out loud: An exploration of problem-solving language in preschoolers with and without language impairment</b:Title>
    <b:JournalName>International Journal of Language &amp; Communication Disorders</b:JournalName>
    <b:Year>1999</b:Year>
    <b:Pages>1–15</b:Pages>
    <b:Issue>34</b:Issue>
    <b:RefOrder>136</b:RefOrder>
  </b:Source>
  <b:Source>
    <b:Tag>Dun97</b:Tag>
    <b:SourceType>JournalArticle</b:SourceType>
    <b:Guid>{A561C85D-A657-435B-BE74-5E88305D6FD2}</b:Guid>
    <b:Author>
      <b:Author>
        <b:NameList>
          <b:Person>
            <b:Last>Duncan</b:Last>
            <b:First>R.</b:First>
            <b:Middle>M.</b:Middle>
          </b:Person>
          <b:Person>
            <b:Last>Pratt</b:Last>
            <b:First>M.</b:First>
            <b:Middle>W.</b:Middle>
          </b:Person>
        </b:NameList>
      </b:Author>
    </b:Author>
    <b:Title>Microgenetic change in the quantity and quality of preschoolers’ private speech</b:Title>
    <b:JournalName>International Journal of Behavioral Development</b:JournalName>
    <b:Year>1997</b:Year>
    <b:Pages>367–383</b:Pages>
    <b:Issue>20</b:Issue>
    <b:RefOrder>137</b:RefOrder>
  </b:Source>
  <b:Source>
    <b:Tag>Whi90</b:Tag>
    <b:SourceType>JournalArticle</b:SourceType>
    <b:Guid>{787E9773-8983-4101-BC7E-ABFCA66FB8C3}</b:Guid>
    <b:Author>
      <b:Author>
        <b:NameList>
          <b:Person>
            <b:Last>Whitman</b:Last>
            <b:First>T.</b:First>
            <b:Middle>L.</b:Middle>
          </b:Person>
        </b:NameList>
      </b:Author>
    </b:Author>
    <b:Title>Self-regulation and mental retardation. American Journal on Mental Retardation</b:Title>
    <b:JournalName>American Journal on Mental Retardation</b:JournalName>
    <b:Year>1990</b:Year>
    <b:Pages>347-362</b:Pages>
    <b:Issue>94</b:Issue>
    <b:RefOrder>138</b:RefOrder>
  </b:Source>
  <b:Source>
    <b:Tag>Ski19</b:Tag>
    <b:SourceType>JournalArticle</b:SourceType>
    <b:Guid>{30A04724-8BD0-444F-8793-69BCA9763A41}</b:Guid>
    <b:Author>
      <b:Author>
        <b:NameList>
          <b:Person>
            <b:Last>Skibbe</b:Last>
            <b:First>L.</b:First>
            <b:Middle>E.</b:Middle>
          </b:Person>
          <b:Person>
            <b:Last>Montroy</b:Last>
            <b:First>J.</b:First>
            <b:Middle>J.</b:Middle>
          </b:Person>
          <b:Person>
            <b:Last>Bowles</b:Last>
            <b:First>R.</b:First>
            <b:Middle>P.</b:Middle>
          </b:Person>
          <b:Person>
            <b:Last>Morrison</b:Last>
            <b:First>F.</b:First>
            <b:Middle>J.</b:Middle>
          </b:Person>
        </b:NameList>
      </b:Author>
    </b:Author>
    <b:Title>Self-regulation and the development of literacy and language achievement from preschool through second grade</b:Title>
    <b:JournalName>Early Childhood Research Quarterly</b:JournalName>
    <b:Year>2019</b:Year>
    <b:Pages>240-251</b:Pages>
    <b:Volume>46</b:Volume>
    <b:DOI>https://doi.org/10.1016/j.ecresq.2018.02.005</b:DOI>
    <b:RefOrder>139</b:RefOrder>
  </b:Source>
  <b:Source>
    <b:Tag>Cla16</b:Tag>
    <b:SourceType>JournalArticle</b:SourceType>
    <b:Guid>{2A866449-59C9-46C1-8EF5-23EF782EDB96}</b:Guid>
    <b:Author>
      <b:Author>
        <b:NameList>
          <b:Person>
            <b:Last>Clark</b:Last>
            <b:First>C.A.C.</b:First>
          </b:Person>
          <b:Person>
            <b:Last>Chevalier</b:Last>
            <b:First>N.</b:First>
          </b:Person>
          <b:Person>
            <b:Last>Nelson</b:Last>
            <b:First>J.M.</b:First>
          </b:Person>
          <b:Person>
            <b:Last>James</b:Last>
            <b:First>T.D.</b:First>
          </b:Person>
          <b:Person>
            <b:Last>Garza</b:Last>
            <b:First>J.P.</b:First>
          </b:Person>
          <b:Person>
            <b:Last>Choi</b:Last>
            <b:First>H.-J.</b:First>
          </b:Person>
          <b:Person>
            <b:Last>Espy</b:Last>
            <b:First>K.A.</b:First>
          </b:Person>
        </b:NameList>
      </b:Author>
    </b:Author>
    <b:Title>Executive control in early childhood</b:Title>
    <b:JournalName>Monographs of the Society for Research in Child Development</b:JournalName>
    <b:Year>2016</b:Year>
    <b:Pages>7-29</b:Pages>
    <b:Volume>81</b:Volume>
    <b:DOI>https://doi.org/10.1111/mono.12268</b:DOI>
    <b:RefOrder>140</b:RefOrder>
  </b:Source>
  <b:Source>
    <b:Tag>Pos00</b:Tag>
    <b:SourceType>JournalArticle</b:SourceType>
    <b:Guid>{0CEC246F-7572-4B85-9DB2-BEFD05864683}</b:Guid>
    <b:Author>
      <b:Author>
        <b:NameList>
          <b:Person>
            <b:Last>Posner</b:Last>
            <b:First>M.</b:First>
            <b:Middle>I.</b:Middle>
          </b:Person>
          <b:Person>
            <b:Last>Rothbart</b:Last>
            <b:First>M.K.</b:First>
          </b:Person>
        </b:NameList>
      </b:Author>
    </b:Author>
    <b:Title>Developing mechanisms of self-regulation</b:Title>
    <b:JournalName>Development and Psychopathology</b:JournalName>
    <b:Year>2000</b:Year>
    <b:Pages>427-441</b:Pages>
    <b:Volume>12</b:Volume>
    <b:RefOrder>141</b:RefOrder>
  </b:Source>
  <b:Source>
    <b:Tag>Mon16</b:Tag>
    <b:SourceType>JournalArticle</b:SourceType>
    <b:Guid>{B6F4CFAB-E8F5-4847-BF79-186D1DE0D923}</b:Guid>
    <b:Title>The development of self-regulation across early childhood</b:Title>
    <b:JournalName>Developmental Psychology</b:JournalName>
    <b:Year>2016</b:Year>
    <b:Pages>1744-1762</b:Pages>
    <b:Volume>52</b:Volume>
    <b:Author>
      <b:Author>
        <b:NameList>
          <b:Person>
            <b:Last>Montroy</b:Last>
            <b:First>J.J.</b:First>
          </b:Person>
          <b:Person>
            <b:Last>Bowles</b:Last>
            <b:First>R.P.</b:First>
          </b:Person>
          <b:Person>
            <b:Last>Skibbe</b:Last>
            <b:First>L.E.</b:First>
          </b:Person>
          <b:Person>
            <b:Last>McClelland</b:Last>
            <b:First>M.</b:First>
          </b:Person>
          <b:Person>
            <b:Last>Morrison</b:Last>
            <b:First>F.J.</b:First>
          </b:Person>
        </b:NameList>
      </b:Author>
    </b:Author>
    <b:DOI>10.1037/dev0000159</b:DOI>
    <b:RefOrder>142</b:RefOrder>
  </b:Source>
  <b:Source>
    <b:Tag>Wan11</b:Tag>
    <b:SourceType>JournalArticle</b:SourceType>
    <b:Guid>{121B7E1D-63F5-45D0-8C7A-05137DCDECF4}</b:Guid>
    <b:Author>
      <b:Author>
        <b:NameList>
          <b:Person>
            <b:Last>Wanless</b:Last>
            <b:First>S.B.</b:First>
          </b:Person>
          <b:Person>
            <b:Last>McClelland</b:Last>
            <b:First>M.M.</b:First>
          </b:Person>
          <b:Person>
            <b:Last>Acock</b:Last>
            <b:First>A.C.</b:First>
          </b:Person>
          <b:Person>
            <b:Last>Cameron Ponitz</b:Last>
            <b:First>C.</b:First>
          </b:Person>
          <b:Person>
            <b:Last>Son</b:Last>
            <b:First>S.-H.</b:First>
          </b:Person>
          <b:Person>
            <b:Last>Lan</b:Last>
            <b:First>X.</b:First>
          </b:Person>
        </b:NameList>
      </b:Author>
    </b:Author>
    <b:Title>Measuring behavioral regulation in four cultures</b:Title>
    <b:JournalName>Psychological Assessment</b:JournalName>
    <b:Year>2011</b:Year>
    <b:Pages>364-378</b:Pages>
    <b:DOI>10.1037/a0021768</b:DOI>
    <b:RefOrder>143</b:RefOrder>
  </b:Source>
  <b:Source>
    <b:Tag>Caz76</b:Tag>
    <b:SourceType>BookSection</b:SourceType>
    <b:Guid>{B0051728-A03F-4A58-9D1E-D6FDE6362BD7}</b:Guid>
    <b:Title>Play with language and metalinguistic awareness: One dimension of language experience</b:Title>
    <b:Year>1976</b:Year>
    <b:Pages>603-618</b:Pages>
    <b:Author>
      <b:Author>
        <b:NameList>
          <b:Person>
            <b:Last>Cazden</b:Last>
            <b:First>C.</b:First>
          </b:Person>
        </b:NameList>
      </b:Author>
      <b:Editor>
        <b:NameList>
          <b:Person>
            <b:Last>Bruner</b:Last>
            <b:First>J.</b:First>
            <b:Middle>S.</b:Middle>
          </b:Person>
          <b:Person>
            <b:Last>Jolly</b:Last>
            <b:First>A.</b:First>
          </b:Person>
          <b:Person>
            <b:Last>Sylva</b:Last>
            <b:First>K.</b:First>
          </b:Person>
        </b:NameList>
      </b:Editor>
    </b:Author>
    <b:BookTitle>Plays: its Role in</b:BookTitle>
    <b:City>New York</b:City>
    <b:Publisher>Basic Books</b:Publisher>
    <b:RefOrder>111</b:RefOrder>
  </b:Source>
  <b:Source>
    <b:Tag>Ben74</b:Tag>
    <b:SourceType>Book</b:SourceType>
    <b:Guid>{2EF2E755-CC90-40FC-B13D-835BF12A61DA}</b:Guid>
    <b:Author>
      <b:Author>
        <b:NameList>
          <b:Person>
            <b:Last>Benveniste</b:Last>
            <b:First>E.</b:First>
          </b:Person>
        </b:NameList>
      </b:Author>
    </b:Author>
    <b:Title>Problemes de Linguistique Generale</b:Title>
    <b:Year>1974</b:Year>
    <b:City>Paris</b:City>
    <b:Publisher>Gallimard</b:Publisher>
    <b:RefOrder>110</b:RefOrder>
  </b:Source>
  <b:Source>
    <b:Tag>Gom97</b:Tag>
    <b:SourceType>BookSection</b:SourceType>
    <b:Guid>{DA553464-00EF-4E49-A065-7136ED39925D}</b:Guid>
    <b:Author>
      <b:Author>
        <b:NameList>
          <b:Person>
            <b:Last>Gombert</b:Last>
            <b:First>J.</b:First>
            <b:Middle>E.</b:Middle>
          </b:Person>
        </b:NameList>
      </b:Author>
      <b:BookAuthor>
        <b:NameList>
          <b:Person>
            <b:Last>van Lier</b:Last>
            <b:First>L.</b:First>
          </b:Person>
          <b:Person>
            <b:Last>Corson</b:Last>
            <b:First>D.</b:First>
          </b:Person>
        </b:NameList>
      </b:BookAuthor>
    </b:Author>
    <b:Title>Metalinguistic development in first language acquisition</b:Title>
    <b:Year>1997</b:Year>
    <b:Publisher>Kluwer Academic Publishers</b:Publisher>
    <b:BookTitle>Encyclopedia of Language and Education, Volume 6: Knowledge about Language</b:BookTitle>
    <b:Pages>43-51</b:Pages>
    <b:RefOrder>171</b:RefOrder>
  </b:Source>
  <b:Source>
    <b:Tag>Pin84</b:Tag>
    <b:SourceType>Book</b:SourceType>
    <b:Guid>{604F22C1-90B4-4C19-94D1-3D042F340A37}</b:Guid>
    <b:Author>
      <b:Author>
        <b:NameList>
          <b:Person>
            <b:Last>Pinker</b:Last>
            <b:First>S.</b:First>
          </b:Person>
        </b:NameList>
      </b:Author>
    </b:Author>
    <b:Title>Language learnability and language development</b:Title>
    <b:Year>1984</b:Year>
    <b:Publisher>Harvard University Press</b:Publisher>
    <b:Pages>48</b:Pages>
    <b:RefOrder>144</b:RefOrder>
  </b:Source>
  <b:Source>
    <b:Tag>Ale95</b:Tag>
    <b:SourceType>JournalArticle</b:SourceType>
    <b:Guid>{E901E959-9311-4C2A-A598-7D481794EFD8}</b:Guid>
    <b:Author>
      <b:Author>
        <b:NameList>
          <b:Person>
            <b:Last>Alexander</b:Last>
            <b:First>J.</b:First>
            <b:Middle>M.</b:Middle>
          </b:Person>
          <b:Person>
            <b:Last>Carr</b:Last>
            <b:First>M.</b:First>
          </b:Person>
          <b:Person>
            <b:Last>Schwanenflugel</b:Last>
            <b:First>P.</b:First>
            <b:Middle>J.</b:Middle>
          </b:Person>
        </b:NameList>
      </b:Author>
    </b:Author>
    <b:Title>Development of metacognition in gifted children: Directions for future research</b:Title>
    <b:JournalName>Developmental Review</b:JournalName>
    <b:Year>1995</b:Year>
    <b:Pages>1–37</b:Pages>
    <b:Issue>15</b:Issue>
    <b:RefOrder>81</b:RefOrder>
  </b:Source>
  <b:Source>
    <b:Tag>Kuh04</b:Tag>
    <b:SourceType>JournalArticle</b:SourceType>
    <b:Guid>{C6A33A13-8E30-441B-A046-CDF53B6FB8CB}</b:Guid>
    <b:Title>Early language acquisition: cracking the speech code</b:Title>
    <b:Year>2004</b:Year>
    <b:Author>
      <b:Author>
        <b:NameList>
          <b:Person>
            <b:Last>Kuhl</b:Last>
            <b:First>P.</b:First>
            <b:Middle>K.</b:Middle>
          </b:Person>
        </b:NameList>
      </b:Author>
    </b:Author>
    <b:JournalName>Nature Reviews Neuroscience</b:JournalName>
    <b:Pages>831–843</b:Pages>
    <b:Issue>5</b:Issue>
    <b:RefOrder>11</b:RefOrder>
  </b:Source>
  <b:Source>
    <b:Tag>Gom93</b:Tag>
    <b:SourceType>JournalArticle</b:SourceType>
    <b:Guid>{9E65EE5A-F26B-4648-ACB6-FC62214DFD13}</b:Guid>
    <b:Author>
      <b:Author>
        <b:NameList>
          <b:Person>
            <b:Last>Gombert</b:Last>
            <b:First>J.</b:First>
            <b:Middle>E.</b:Middle>
          </b:Person>
        </b:NameList>
      </b:Author>
    </b:Author>
    <b:Title>Metacognition, Metalanguage and Metapragmatics</b:Title>
    <b:JournalName>International Journal Of Psychology</b:JournalName>
    <b:Year>1993</b:Year>
    <b:Pages>571-580</b:Pages>
    <b:Volume>28</b:Volume>
    <b:Issue>5</b:Issue>
    <b:RefOrder>113</b:RefOrder>
  </b:Source>
  <b:Source>
    <b:Tag>Bru00</b:Tag>
    <b:SourceType>Book</b:SourceType>
    <b:Guid>{3891B028-9BC4-4A9C-B0CF-420F50362049}</b:Guid>
    <b:Author>
      <b:Author>
        <b:NameList>
          <b:Person>
            <b:Last>Bruner</b:Last>
            <b:First>J.</b:First>
          </b:Person>
        </b:NameList>
      </b:Author>
    </b:Author>
    <b:Title>La mente a più dimensioni</b:Title>
    <b:Year>2000</b:Year>
    <b:City>Roma</b:City>
    <b:Publisher>Laterza</b:Publisher>
    <b:RefOrder>72</b:RefOrder>
  </b:Source>
</b:Sources>
</file>

<file path=customXml/itemProps1.xml><?xml version="1.0" encoding="utf-8"?>
<ds:datastoreItem xmlns:ds="http://schemas.openxmlformats.org/officeDocument/2006/customXml" ds:itemID="{6163D9DF-A1DF-4AEA-98B6-220D0759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utente</cp:lastModifiedBy>
  <cp:revision>2</cp:revision>
  <dcterms:created xsi:type="dcterms:W3CDTF">2022-03-30T10:49:00Z</dcterms:created>
  <dcterms:modified xsi:type="dcterms:W3CDTF">2022-03-30T10:49:00Z</dcterms:modified>
</cp:coreProperties>
</file>