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</w:t>
      </w:r>
      <w:proofErr w:type="spellStart"/>
      <w:r w:rsidR="00F2321B">
        <w:rPr>
          <w:b/>
          <w:color w:val="0070C0"/>
          <w:sz w:val="36"/>
        </w:rPr>
        <w:t>.200</w:t>
      </w:r>
      <w:proofErr w:type="spellEnd"/>
      <w:r w:rsidR="00F2321B">
        <w:rPr>
          <w:b/>
          <w:color w:val="0070C0"/>
          <w:sz w:val="36"/>
        </w:rPr>
        <w:t>9/2010 e precedenti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Sessione </w:t>
      </w:r>
      <w:r w:rsidR="00305A5D">
        <w:rPr>
          <w:b/>
          <w:color w:val="0070C0"/>
          <w:sz w:val="36"/>
        </w:rPr>
        <w:t>Marzo 2014</w:t>
      </w:r>
      <w:r w:rsidR="003E73FD">
        <w:rPr>
          <w:b/>
          <w:color w:val="0070C0"/>
          <w:sz w:val="36"/>
        </w:rPr>
        <w:t xml:space="preserve"> (I sessione </w:t>
      </w:r>
      <w:r w:rsidR="00AD332C">
        <w:rPr>
          <w:b/>
          <w:color w:val="0070C0"/>
          <w:sz w:val="36"/>
        </w:rPr>
        <w:t>ordinaria</w:t>
      </w:r>
      <w:r w:rsidR="003E73FD">
        <w:rPr>
          <w:b/>
          <w:color w:val="0070C0"/>
          <w:sz w:val="36"/>
        </w:rPr>
        <w:t>)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0"/>
        <w:gridCol w:w="857"/>
        <w:gridCol w:w="1557"/>
        <w:gridCol w:w="2977"/>
        <w:gridCol w:w="2127"/>
        <w:gridCol w:w="1227"/>
        <w:gridCol w:w="1182"/>
      </w:tblGrid>
      <w:tr w:rsidR="000C6C43" w:rsidRPr="00512F7A" w:rsidTr="00FC40C3">
        <w:tc>
          <w:tcPr>
            <w:tcW w:w="1380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Data</w:t>
            </w:r>
          </w:p>
        </w:tc>
        <w:tc>
          <w:tcPr>
            <w:tcW w:w="857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Orario</w:t>
            </w:r>
          </w:p>
        </w:tc>
        <w:tc>
          <w:tcPr>
            <w:tcW w:w="155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Anno</w:t>
            </w:r>
          </w:p>
        </w:tc>
        <w:tc>
          <w:tcPr>
            <w:tcW w:w="297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Insegnamento</w:t>
            </w:r>
          </w:p>
        </w:tc>
        <w:tc>
          <w:tcPr>
            <w:tcW w:w="212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Docenti</w:t>
            </w:r>
          </w:p>
        </w:tc>
        <w:tc>
          <w:tcPr>
            <w:tcW w:w="122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Aula</w:t>
            </w:r>
          </w:p>
        </w:tc>
        <w:tc>
          <w:tcPr>
            <w:tcW w:w="1182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Sede</w:t>
            </w:r>
          </w:p>
        </w:tc>
      </w:tr>
      <w:tr w:rsidR="003E73FD" w:rsidRPr="00F13E81" w:rsidTr="00FC40C3">
        <w:trPr>
          <w:trHeight w:val="663"/>
        </w:trPr>
        <w:tc>
          <w:tcPr>
            <w:tcW w:w="1380" w:type="dxa"/>
            <w:shd w:val="clear" w:color="auto" w:fill="auto"/>
            <w:vAlign w:val="center"/>
          </w:tcPr>
          <w:p w:rsidR="003E73FD" w:rsidRPr="000C6C43" w:rsidRDefault="003E73FD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05/03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E73FD" w:rsidRPr="00E1531D" w:rsidRDefault="003E73FD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3E73FD" w:rsidRPr="003E73FD" w:rsidRDefault="003E73FD" w:rsidP="00DE1F0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3E73FD" w:rsidRPr="00873A82" w:rsidRDefault="003E73FD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127" w:type="dxa"/>
            <w:vAlign w:val="center"/>
          </w:tcPr>
          <w:p w:rsidR="003E73FD" w:rsidRPr="00932546" w:rsidRDefault="003E73FD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Terracciano</w:t>
            </w:r>
            <w:proofErr w:type="spellEnd"/>
          </w:p>
        </w:tc>
        <w:tc>
          <w:tcPr>
            <w:tcW w:w="1227" w:type="dxa"/>
            <w:vAlign w:val="center"/>
          </w:tcPr>
          <w:p w:rsidR="003E73FD" w:rsidRPr="00E514E3" w:rsidRDefault="00F509C6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3E73FD" w:rsidRPr="00E514E3" w:rsidRDefault="003E73FD" w:rsidP="00E514E3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545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</w:p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Terracciano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868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932546">
              <w:rPr>
                <w:rFonts w:ascii="Calibri" w:hAnsi="Calibri"/>
                <w:b/>
              </w:rPr>
              <w:t>F.S.</w:t>
            </w:r>
            <w:proofErr w:type="spellEnd"/>
            <w:r w:rsidRPr="00932546">
              <w:rPr>
                <w:rFonts w:ascii="Calibri" w:hAnsi="Calibri"/>
                <w:b/>
              </w:rPr>
              <w:t xml:space="preserve"> Costanzo</w:t>
            </w:r>
          </w:p>
          <w:p w:rsidR="00F509C6" w:rsidRPr="00932546" w:rsidRDefault="00F509C6" w:rsidP="00BE73E5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555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13/03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</w:p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127" w:type="dxa"/>
            <w:vAlign w:val="center"/>
          </w:tcPr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F.S.</w:t>
            </w:r>
            <w:proofErr w:type="spellEnd"/>
            <w:r w:rsidRPr="00BE73E5">
              <w:rPr>
                <w:rFonts w:ascii="Calibri" w:hAnsi="Calibri"/>
                <w:b/>
              </w:rPr>
              <w:t xml:space="preserve"> Costanzo</w:t>
            </w:r>
          </w:p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Cuda</w:t>
            </w:r>
            <w:proofErr w:type="spellEnd"/>
          </w:p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Bulotta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748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F509C6" w:rsidRPr="00932546" w:rsidRDefault="00F509C6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540"/>
        </w:trPr>
        <w:tc>
          <w:tcPr>
            <w:tcW w:w="1380" w:type="dxa"/>
            <w:vAlign w:val="center"/>
          </w:tcPr>
          <w:p w:rsidR="00F509C6" w:rsidRPr="00426ADF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857" w:type="dxa"/>
            <w:vAlign w:val="center"/>
          </w:tcPr>
          <w:p w:rsidR="00F509C6" w:rsidRPr="00426ADF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426ADF" w:rsidRDefault="00F509C6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127" w:type="dxa"/>
            <w:vAlign w:val="center"/>
          </w:tcPr>
          <w:p w:rsidR="00F509C6" w:rsidRPr="00426ADF" w:rsidRDefault="00F509C6" w:rsidP="00BE73E5">
            <w:pPr>
              <w:pStyle w:val="Normale1"/>
              <w:rPr>
                <w:b/>
              </w:rPr>
            </w:pPr>
            <w:proofErr w:type="spellStart"/>
            <w:r w:rsidRPr="00426ADF">
              <w:rPr>
                <w:b/>
              </w:rPr>
              <w:t>Lamanna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426ADF" w:rsidRDefault="00F509C6" w:rsidP="009F7939">
            <w:pPr>
              <w:pStyle w:val="Normale1"/>
              <w:jc w:val="both"/>
              <w:rPr>
                <w:b/>
              </w:rPr>
            </w:pPr>
            <w:r w:rsidRPr="00426ADF">
              <w:rPr>
                <w:b/>
              </w:rPr>
              <w:t xml:space="preserve">Ed. </w:t>
            </w:r>
            <w:proofErr w:type="spellStart"/>
            <w:r w:rsidRPr="00426ADF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540"/>
        </w:trPr>
        <w:tc>
          <w:tcPr>
            <w:tcW w:w="1380" w:type="dxa"/>
            <w:vAlign w:val="center"/>
          </w:tcPr>
          <w:p w:rsidR="00F509C6" w:rsidRPr="006C2703" w:rsidRDefault="00F509C6" w:rsidP="00FC40C3">
            <w:pPr>
              <w:pStyle w:val="Normale1"/>
              <w:rPr>
                <w:b/>
              </w:rPr>
            </w:pPr>
            <w:r w:rsidRPr="006C2703">
              <w:rPr>
                <w:b/>
              </w:rPr>
              <w:t>07/03</w:t>
            </w:r>
          </w:p>
        </w:tc>
        <w:tc>
          <w:tcPr>
            <w:tcW w:w="857" w:type="dxa"/>
            <w:vAlign w:val="center"/>
          </w:tcPr>
          <w:p w:rsidR="00F509C6" w:rsidRPr="006C2703" w:rsidRDefault="00F509C6" w:rsidP="00FC40C3">
            <w:pPr>
              <w:pStyle w:val="Normale1"/>
              <w:rPr>
                <w:b/>
              </w:rPr>
            </w:pPr>
            <w:r w:rsidRPr="006C2703"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6C2703" w:rsidRDefault="00F509C6" w:rsidP="00DE1F0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3E73FD" w:rsidRPr="0084492B" w:rsidTr="00FC40C3">
        <w:tc>
          <w:tcPr>
            <w:tcW w:w="1380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3E73FD" w:rsidRPr="00305A5D" w:rsidRDefault="003E73FD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127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182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F509C6" w:rsidRPr="0084492B" w:rsidTr="006C2703">
        <w:trPr>
          <w:trHeight w:val="463"/>
        </w:trPr>
        <w:tc>
          <w:tcPr>
            <w:tcW w:w="1380" w:type="dxa"/>
            <w:shd w:val="clear" w:color="auto" w:fill="auto"/>
            <w:vAlign w:val="center"/>
          </w:tcPr>
          <w:p w:rsidR="00F509C6" w:rsidRPr="006C2703" w:rsidRDefault="00F509C6" w:rsidP="00DA5A32">
            <w:pPr>
              <w:pStyle w:val="Nessunaspaziatura"/>
              <w:rPr>
                <w:rFonts w:ascii="Calibri" w:hAnsi="Calibri"/>
                <w:b/>
              </w:rPr>
            </w:pPr>
            <w:r w:rsidRPr="006C2703">
              <w:rPr>
                <w:rFonts w:ascii="Calibri" w:hAnsi="Calibri"/>
                <w:b/>
              </w:rPr>
              <w:t>07/03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509C6" w:rsidRPr="006C270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 w:rsidRPr="006C2703"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403"/>
        </w:trPr>
        <w:tc>
          <w:tcPr>
            <w:tcW w:w="1380" w:type="dxa"/>
            <w:vAlign w:val="center"/>
          </w:tcPr>
          <w:p w:rsidR="00F509C6" w:rsidRPr="003E73FD" w:rsidRDefault="00F509C6" w:rsidP="00907B38">
            <w:pPr>
              <w:pStyle w:val="Nessunaspaziatura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11/03</w:t>
            </w:r>
          </w:p>
        </w:tc>
        <w:tc>
          <w:tcPr>
            <w:tcW w:w="857" w:type="dxa"/>
            <w:vAlign w:val="center"/>
          </w:tcPr>
          <w:p w:rsidR="00F509C6" w:rsidRPr="003E73FD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DA5A32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305A5D">
              <w:rPr>
                <w:rFonts w:ascii="Calibri" w:hAnsi="Calibri"/>
                <w:b/>
              </w:rPr>
              <w:t>Cuzzocrea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566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13/03</w:t>
            </w:r>
          </w:p>
        </w:tc>
        <w:tc>
          <w:tcPr>
            <w:tcW w:w="857" w:type="dxa"/>
            <w:vAlign w:val="center"/>
          </w:tcPr>
          <w:p w:rsidR="00F509C6" w:rsidRPr="00BE73E5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127" w:type="dxa"/>
            <w:vAlign w:val="center"/>
          </w:tcPr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Perrotti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27/03</w:t>
            </w:r>
          </w:p>
        </w:tc>
        <w:tc>
          <w:tcPr>
            <w:tcW w:w="857" w:type="dxa"/>
            <w:vAlign w:val="center"/>
          </w:tcPr>
          <w:p w:rsidR="00F509C6" w:rsidRPr="00BE73E5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Default="00F509C6" w:rsidP="00873A82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F509C6" w:rsidRDefault="00F509C6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F509C6" w:rsidRPr="00873A82" w:rsidRDefault="00F509C6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 Diritto amministrativo </w:t>
            </w:r>
          </w:p>
        </w:tc>
        <w:tc>
          <w:tcPr>
            <w:tcW w:w="2127" w:type="dxa"/>
            <w:vAlign w:val="center"/>
          </w:tcPr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BE73E5" w:rsidRDefault="00F509C6" w:rsidP="00CC74E6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3E73FD" w:rsidRPr="0084492B" w:rsidTr="00FC40C3">
        <w:tc>
          <w:tcPr>
            <w:tcW w:w="1380" w:type="dxa"/>
            <w:shd w:val="clear" w:color="auto" w:fill="00B050"/>
            <w:vAlign w:val="center"/>
          </w:tcPr>
          <w:p w:rsidR="003E73FD" w:rsidRPr="000C6C43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1531D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3E73FD" w:rsidRPr="00873A82" w:rsidRDefault="003E73FD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</w:tcPr>
          <w:p w:rsidR="003E73FD" w:rsidRPr="00932546" w:rsidRDefault="003E73FD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E514E3" w:rsidRDefault="003E73FD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</w:tcPr>
          <w:p w:rsidR="003E73FD" w:rsidRPr="00932546" w:rsidRDefault="003E73FD" w:rsidP="00F51472">
            <w:pPr>
              <w:pStyle w:val="Normale1"/>
              <w:rPr>
                <w:b/>
              </w:rPr>
            </w:pPr>
          </w:p>
        </w:tc>
      </w:tr>
      <w:tr w:rsidR="00F509C6" w:rsidRPr="0084492B" w:rsidTr="00FC40C3">
        <w:trPr>
          <w:trHeight w:val="328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13/03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811"/>
        </w:trPr>
        <w:tc>
          <w:tcPr>
            <w:tcW w:w="1380" w:type="dxa"/>
            <w:vAlign w:val="center"/>
          </w:tcPr>
          <w:p w:rsidR="00F509C6" w:rsidRPr="00873A82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12/03</w:t>
            </w:r>
          </w:p>
        </w:tc>
        <w:tc>
          <w:tcPr>
            <w:tcW w:w="857" w:type="dxa"/>
            <w:vAlign w:val="center"/>
          </w:tcPr>
          <w:p w:rsidR="00F509C6" w:rsidRPr="00873A82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</w:tcPr>
          <w:p w:rsidR="00F509C6" w:rsidRPr="00873A82" w:rsidRDefault="00F509C6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Microbiologia ed igiene</w:t>
            </w:r>
          </w:p>
        </w:tc>
        <w:tc>
          <w:tcPr>
            <w:tcW w:w="2127" w:type="dxa"/>
            <w:vAlign w:val="center"/>
          </w:tcPr>
          <w:p w:rsidR="00F509C6" w:rsidRPr="00873A82" w:rsidRDefault="00F509C6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F509C6" w:rsidRPr="00873A82" w:rsidRDefault="00F509C6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F509C6" w:rsidRPr="00873A82" w:rsidRDefault="00F509C6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669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13/03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Chirchiglia</w:t>
            </w:r>
            <w:proofErr w:type="spellEnd"/>
          </w:p>
          <w:p w:rsidR="00F509C6" w:rsidRPr="00932546" w:rsidRDefault="00F509C6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F509C6" w:rsidRPr="00932546" w:rsidRDefault="00F509C6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551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Cosco</w:t>
            </w:r>
            <w:proofErr w:type="spellEnd"/>
          </w:p>
          <w:p w:rsidR="00F509C6" w:rsidRPr="00932546" w:rsidRDefault="00F509C6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3E73FD" w:rsidRPr="0084492B" w:rsidTr="00FC40C3">
        <w:tc>
          <w:tcPr>
            <w:tcW w:w="1380" w:type="dxa"/>
            <w:shd w:val="clear" w:color="auto" w:fill="00B050"/>
            <w:vAlign w:val="center"/>
          </w:tcPr>
          <w:p w:rsidR="003E73FD" w:rsidRPr="000C6C43" w:rsidRDefault="003E73FD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1531D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3E73FD" w:rsidRPr="00873A82" w:rsidRDefault="003E73FD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  <w:vAlign w:val="center"/>
          </w:tcPr>
          <w:p w:rsidR="003E73FD" w:rsidRPr="00932546" w:rsidRDefault="003E73FD" w:rsidP="000C6C43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E514E3" w:rsidRDefault="003E73FD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  <w:vAlign w:val="center"/>
          </w:tcPr>
          <w:p w:rsidR="003E73FD" w:rsidRPr="00932546" w:rsidRDefault="003E73FD" w:rsidP="000C6C43">
            <w:pPr>
              <w:pStyle w:val="Normale1"/>
              <w:rPr>
                <w:b/>
              </w:rPr>
            </w:pPr>
          </w:p>
        </w:tc>
      </w:tr>
      <w:tr w:rsidR="00F509C6" w:rsidRPr="0084492B" w:rsidTr="00FC40C3">
        <w:trPr>
          <w:trHeight w:val="277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07/03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Foti</w:t>
            </w:r>
            <w:proofErr w:type="spellEnd"/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742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Musella</w:t>
            </w:r>
            <w:proofErr w:type="spellEnd"/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Silipo</w:t>
            </w:r>
            <w:proofErr w:type="spellEnd"/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E514E3" w:rsidRDefault="00F509C6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F509C6" w:rsidRPr="00E514E3" w:rsidRDefault="00F509C6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F509C6" w:rsidRPr="00E514E3" w:rsidRDefault="00F509C6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127" w:type="dxa"/>
            <w:vAlign w:val="center"/>
          </w:tcPr>
          <w:p w:rsidR="00F509C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BE73E5" w:rsidRDefault="00F509C6" w:rsidP="009F7939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3E73FD" w:rsidRPr="00932546" w:rsidTr="00FC40C3">
        <w:tc>
          <w:tcPr>
            <w:tcW w:w="1380" w:type="dxa"/>
            <w:shd w:val="clear" w:color="auto" w:fill="00B050"/>
            <w:vAlign w:val="center"/>
          </w:tcPr>
          <w:p w:rsidR="003E73FD" w:rsidRPr="000C6C43" w:rsidRDefault="003E73FD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1531D" w:rsidRDefault="003E73FD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557" w:type="dxa"/>
            <w:shd w:val="clear" w:color="auto" w:fill="00B050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2977" w:type="dxa"/>
            <w:shd w:val="clear" w:color="auto" w:fill="00B050"/>
          </w:tcPr>
          <w:p w:rsidR="003E73FD" w:rsidRPr="00873A82" w:rsidRDefault="003E73FD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127" w:type="dxa"/>
            <w:shd w:val="clear" w:color="auto" w:fill="00B050"/>
          </w:tcPr>
          <w:p w:rsidR="003E73FD" w:rsidRPr="00932546" w:rsidRDefault="003E73FD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E514E3" w:rsidRDefault="003E73FD" w:rsidP="00FC40C3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182" w:type="dxa"/>
            <w:shd w:val="clear" w:color="auto" w:fill="00B050"/>
          </w:tcPr>
          <w:p w:rsidR="003E73FD" w:rsidRPr="00932546" w:rsidRDefault="003E73FD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F509C6" w:rsidRPr="0084492B" w:rsidTr="00FC40C3">
        <w:trPr>
          <w:trHeight w:val="441"/>
        </w:trPr>
        <w:tc>
          <w:tcPr>
            <w:tcW w:w="1380" w:type="dxa"/>
            <w:vAlign w:val="center"/>
          </w:tcPr>
          <w:p w:rsidR="00F509C6" w:rsidRPr="002640A1" w:rsidRDefault="00F509C6" w:rsidP="00FC40C3">
            <w:pPr>
              <w:pStyle w:val="Normale1"/>
              <w:rPr>
                <w:b/>
              </w:rPr>
            </w:pPr>
            <w:r w:rsidRPr="002640A1">
              <w:rPr>
                <w:b/>
              </w:rPr>
              <w:t>11/03</w:t>
            </w:r>
          </w:p>
        </w:tc>
        <w:tc>
          <w:tcPr>
            <w:tcW w:w="857" w:type="dxa"/>
            <w:vAlign w:val="center"/>
          </w:tcPr>
          <w:p w:rsidR="00F509C6" w:rsidRPr="002640A1" w:rsidRDefault="00F509C6" w:rsidP="00FC40C3">
            <w:pPr>
              <w:pStyle w:val="Normale1"/>
              <w:rPr>
                <w:b/>
              </w:rPr>
            </w:pPr>
            <w:r w:rsidRPr="002640A1"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DA5A32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 xml:space="preserve">Prof. </w:t>
            </w:r>
            <w:proofErr w:type="spellStart"/>
            <w:r w:rsidRPr="00305A5D">
              <w:rPr>
                <w:b/>
              </w:rPr>
              <w:t>Cuzzocrea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369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12/03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</w:p>
        </w:tc>
        <w:tc>
          <w:tcPr>
            <w:tcW w:w="2127" w:type="dxa"/>
            <w:vAlign w:val="center"/>
          </w:tcPr>
          <w:p w:rsidR="00F509C6" w:rsidRPr="00305A5D" w:rsidRDefault="00F509C6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120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12/03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127" w:type="dxa"/>
            <w:vAlign w:val="center"/>
          </w:tcPr>
          <w:p w:rsidR="00F509C6" w:rsidRPr="00305A5D" w:rsidRDefault="00F509C6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 xml:space="preserve">Prof. </w:t>
            </w:r>
            <w:proofErr w:type="spellStart"/>
            <w:r w:rsidRPr="00305A5D">
              <w:rPr>
                <w:b/>
              </w:rPr>
              <w:t>Morrone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309"/>
        </w:trPr>
        <w:tc>
          <w:tcPr>
            <w:tcW w:w="1380" w:type="dxa"/>
            <w:vAlign w:val="center"/>
          </w:tcPr>
          <w:p w:rsidR="00F509C6" w:rsidRPr="00DA5A32" w:rsidRDefault="00F509C6" w:rsidP="00FC40C3">
            <w:pPr>
              <w:pStyle w:val="Normale1"/>
              <w:rPr>
                <w:b/>
                <w:highlight w:val="yellow"/>
              </w:rPr>
            </w:pPr>
          </w:p>
        </w:tc>
        <w:tc>
          <w:tcPr>
            <w:tcW w:w="857" w:type="dxa"/>
            <w:vAlign w:val="center"/>
          </w:tcPr>
          <w:p w:rsidR="00F509C6" w:rsidRPr="00DA5A32" w:rsidRDefault="00F509C6" w:rsidP="00FC40C3">
            <w:pPr>
              <w:pStyle w:val="Normale1"/>
              <w:rPr>
                <w:b/>
                <w:highlight w:val="yellow"/>
              </w:rPr>
            </w:pP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Immunobiology</w:t>
            </w:r>
            <w:proofErr w:type="spellEnd"/>
          </w:p>
        </w:tc>
        <w:tc>
          <w:tcPr>
            <w:tcW w:w="2127" w:type="dxa"/>
            <w:vAlign w:val="center"/>
          </w:tcPr>
          <w:p w:rsidR="00F509C6" w:rsidRPr="00305A5D" w:rsidRDefault="00F509C6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Carbone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435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3E73FD" w:rsidRPr="0084492B" w:rsidTr="00FC40C3">
        <w:tc>
          <w:tcPr>
            <w:tcW w:w="1380" w:type="dxa"/>
            <w:shd w:val="clear" w:color="auto" w:fill="00B050"/>
          </w:tcPr>
          <w:p w:rsidR="003E73FD" w:rsidRPr="000C6C43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:rsidR="003E73FD" w:rsidRPr="0084492B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</w:tcPr>
          <w:p w:rsidR="003E73FD" w:rsidRPr="00873A82" w:rsidRDefault="003E73FD" w:rsidP="00CC74E6">
            <w:pPr>
              <w:pStyle w:val="Nessunaspaziatura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</w:tcPr>
          <w:p w:rsidR="003E73FD" w:rsidRPr="0084492B" w:rsidRDefault="003E73FD" w:rsidP="00CC74E6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84492B" w:rsidRDefault="003E73FD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</w:tcPr>
          <w:p w:rsidR="003E73FD" w:rsidRPr="0084492B" w:rsidRDefault="003E73FD" w:rsidP="00F51472">
            <w:pPr>
              <w:pStyle w:val="Normale1"/>
              <w:rPr>
                <w:b/>
              </w:rPr>
            </w:pPr>
          </w:p>
        </w:tc>
      </w:tr>
      <w:tr w:rsidR="00F509C6" w:rsidRPr="0084492B" w:rsidTr="00FC40C3">
        <w:tc>
          <w:tcPr>
            <w:tcW w:w="1380" w:type="dxa"/>
            <w:shd w:val="clear" w:color="auto" w:fill="auto"/>
          </w:tcPr>
          <w:p w:rsidR="00F509C6" w:rsidRPr="000C6C43" w:rsidRDefault="00F509C6" w:rsidP="00FC40C3">
            <w:pPr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857" w:type="dxa"/>
            <w:shd w:val="clear" w:color="auto" w:fill="auto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shd w:val="clear" w:color="auto" w:fill="auto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E73FD">
              <w:rPr>
                <w:rFonts w:ascii="Calibri" w:hAnsi="Calibri"/>
                <w:b/>
                <w:sz w:val="24"/>
                <w:szCs w:val="24"/>
              </w:rPr>
              <w:t>I</w:t>
            </w:r>
          </w:p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shd w:val="clear" w:color="auto" w:fill="auto"/>
          </w:tcPr>
          <w:p w:rsidR="00F509C6" w:rsidRPr="00873A82" w:rsidRDefault="00F509C6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Matematica e Statistica</w:t>
            </w:r>
          </w:p>
        </w:tc>
        <w:tc>
          <w:tcPr>
            <w:tcW w:w="2127" w:type="dxa"/>
            <w:shd w:val="clear" w:color="auto" w:fill="auto"/>
          </w:tcPr>
          <w:p w:rsidR="00F509C6" w:rsidRPr="000C6C43" w:rsidRDefault="00F509C6" w:rsidP="00CC74E6">
            <w:pPr>
              <w:pStyle w:val="Nessunaspaziatura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Dott.Plastina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c>
          <w:tcPr>
            <w:tcW w:w="1380" w:type="dxa"/>
            <w:shd w:val="clear" w:color="auto" w:fill="auto"/>
          </w:tcPr>
          <w:p w:rsidR="00F509C6" w:rsidRPr="000C6C43" w:rsidRDefault="00F509C6" w:rsidP="00FC40C3">
            <w:pPr>
              <w:rPr>
                <w:b/>
              </w:rPr>
            </w:pPr>
            <w:r>
              <w:rPr>
                <w:b/>
              </w:rPr>
              <w:t>12/03</w:t>
            </w:r>
          </w:p>
        </w:tc>
        <w:tc>
          <w:tcPr>
            <w:tcW w:w="857" w:type="dxa"/>
            <w:shd w:val="clear" w:color="auto" w:fill="auto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shd w:val="clear" w:color="auto" w:fill="auto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E73FD">
              <w:rPr>
                <w:rFonts w:ascii="Calibri" w:hAnsi="Calibri"/>
                <w:b/>
                <w:sz w:val="24"/>
                <w:szCs w:val="24"/>
              </w:rPr>
              <w:t>II</w:t>
            </w:r>
          </w:p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4/2005)</w:t>
            </w:r>
          </w:p>
        </w:tc>
        <w:tc>
          <w:tcPr>
            <w:tcW w:w="2977" w:type="dxa"/>
            <w:shd w:val="clear" w:color="auto" w:fill="auto"/>
          </w:tcPr>
          <w:p w:rsidR="00F509C6" w:rsidRPr="00873A82" w:rsidRDefault="00F509C6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Microbiologia Generale</w:t>
            </w:r>
          </w:p>
        </w:tc>
        <w:tc>
          <w:tcPr>
            <w:tcW w:w="2127" w:type="dxa"/>
            <w:shd w:val="clear" w:color="auto" w:fill="auto"/>
          </w:tcPr>
          <w:p w:rsidR="00F509C6" w:rsidRPr="000C6C43" w:rsidRDefault="00F509C6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Rametti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276"/>
        </w:trPr>
        <w:tc>
          <w:tcPr>
            <w:tcW w:w="1380" w:type="dxa"/>
            <w:shd w:val="clear" w:color="auto" w:fill="auto"/>
          </w:tcPr>
          <w:p w:rsidR="00F509C6" w:rsidRPr="000C6C43" w:rsidRDefault="00F509C6" w:rsidP="00FC40C3">
            <w:pPr>
              <w:rPr>
                <w:b/>
              </w:rPr>
            </w:pPr>
            <w:r>
              <w:rPr>
                <w:b/>
              </w:rPr>
              <w:t>05/03</w:t>
            </w:r>
          </w:p>
        </w:tc>
        <w:tc>
          <w:tcPr>
            <w:tcW w:w="857" w:type="dxa"/>
            <w:shd w:val="clear" w:color="auto" w:fill="auto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shd w:val="clear" w:color="auto" w:fill="auto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</w:t>
            </w:r>
          </w:p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shd w:val="clear" w:color="auto" w:fill="auto"/>
          </w:tcPr>
          <w:p w:rsidR="00F509C6" w:rsidRPr="00873A82" w:rsidRDefault="00F509C6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Generale, Inorganica, Organica</w:t>
            </w:r>
          </w:p>
        </w:tc>
        <w:tc>
          <w:tcPr>
            <w:tcW w:w="2127" w:type="dxa"/>
            <w:shd w:val="clear" w:color="auto" w:fill="auto"/>
          </w:tcPr>
          <w:p w:rsidR="00F509C6" w:rsidRPr="000C6C43" w:rsidRDefault="00F509C6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0C6C43">
              <w:rPr>
                <w:rFonts w:ascii="Calibri" w:hAnsi="Calibri"/>
                <w:b/>
              </w:rPr>
              <w:t>Terracciano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Da definire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C939CD" w:rsidRDefault="00C939CD" w:rsidP="00C939CD"/>
    <w:p w:rsidR="00A23FA0" w:rsidRDefault="00A23FA0" w:rsidP="00A23FA0">
      <w:pPr>
        <w:jc w:val="center"/>
      </w:pPr>
    </w:p>
    <w:p w:rsidR="00A23FA0" w:rsidRPr="00A23FA0" w:rsidRDefault="00A23FA0" w:rsidP="00A23FA0"/>
    <w:p w:rsidR="00A23FA0" w:rsidRPr="00A23FA0" w:rsidRDefault="00A23FA0" w:rsidP="00A23FA0"/>
    <w:p w:rsidR="00A23FA0" w:rsidRDefault="00A23FA0" w:rsidP="00A23FA0"/>
    <w:p w:rsidR="00171404" w:rsidRPr="00A23FA0" w:rsidRDefault="00A23FA0" w:rsidP="00A23FA0">
      <w:pPr>
        <w:tabs>
          <w:tab w:val="left" w:pos="1545"/>
        </w:tabs>
      </w:pPr>
      <w:r>
        <w:tab/>
      </w:r>
    </w:p>
    <w:sectPr w:rsidR="00171404" w:rsidRPr="00A23FA0" w:rsidSect="003E3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1D5131"/>
    <w:rsid w:val="00036D01"/>
    <w:rsid w:val="0007794D"/>
    <w:rsid w:val="000A481B"/>
    <w:rsid w:val="000C6C43"/>
    <w:rsid w:val="001330C7"/>
    <w:rsid w:val="001376AE"/>
    <w:rsid w:val="00164918"/>
    <w:rsid w:val="00171404"/>
    <w:rsid w:val="00194212"/>
    <w:rsid w:val="001D5131"/>
    <w:rsid w:val="001E61EE"/>
    <w:rsid w:val="002640A1"/>
    <w:rsid w:val="00305A5D"/>
    <w:rsid w:val="00311C13"/>
    <w:rsid w:val="00365AE8"/>
    <w:rsid w:val="003668D0"/>
    <w:rsid w:val="00377DC5"/>
    <w:rsid w:val="003A76C0"/>
    <w:rsid w:val="003E73FD"/>
    <w:rsid w:val="003F327F"/>
    <w:rsid w:val="003F675A"/>
    <w:rsid w:val="00414C2E"/>
    <w:rsid w:val="0042085D"/>
    <w:rsid w:val="00426ADF"/>
    <w:rsid w:val="004676D3"/>
    <w:rsid w:val="00470579"/>
    <w:rsid w:val="004744E8"/>
    <w:rsid w:val="004929AA"/>
    <w:rsid w:val="004957FD"/>
    <w:rsid w:val="004C5674"/>
    <w:rsid w:val="004E27A1"/>
    <w:rsid w:val="00501906"/>
    <w:rsid w:val="005414C8"/>
    <w:rsid w:val="00544BB6"/>
    <w:rsid w:val="00592CC7"/>
    <w:rsid w:val="005956FB"/>
    <w:rsid w:val="006536E9"/>
    <w:rsid w:val="00663238"/>
    <w:rsid w:val="00683B7B"/>
    <w:rsid w:val="006946FC"/>
    <w:rsid w:val="006C2703"/>
    <w:rsid w:val="00717430"/>
    <w:rsid w:val="00736776"/>
    <w:rsid w:val="007433CD"/>
    <w:rsid w:val="007C4C32"/>
    <w:rsid w:val="00817F83"/>
    <w:rsid w:val="0084492B"/>
    <w:rsid w:val="00873A82"/>
    <w:rsid w:val="00877303"/>
    <w:rsid w:val="00904330"/>
    <w:rsid w:val="00907B38"/>
    <w:rsid w:val="00932546"/>
    <w:rsid w:val="00933483"/>
    <w:rsid w:val="00943D22"/>
    <w:rsid w:val="00980036"/>
    <w:rsid w:val="009D6FF8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D332C"/>
    <w:rsid w:val="00AE5486"/>
    <w:rsid w:val="00AF3FA9"/>
    <w:rsid w:val="00B32448"/>
    <w:rsid w:val="00B34D40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D2C20"/>
    <w:rsid w:val="00E1531D"/>
    <w:rsid w:val="00E22A91"/>
    <w:rsid w:val="00E41D02"/>
    <w:rsid w:val="00E514E3"/>
    <w:rsid w:val="00E870D0"/>
    <w:rsid w:val="00EF3365"/>
    <w:rsid w:val="00EF3977"/>
    <w:rsid w:val="00F2321B"/>
    <w:rsid w:val="00F509C6"/>
    <w:rsid w:val="00F90F54"/>
    <w:rsid w:val="00FC40C3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F68F-5688-4FA4-9566-B30E1484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62</cp:revision>
  <cp:lastPrinted>2014-01-30T11:46:00Z</cp:lastPrinted>
  <dcterms:created xsi:type="dcterms:W3CDTF">2013-07-02T15:31:00Z</dcterms:created>
  <dcterms:modified xsi:type="dcterms:W3CDTF">2014-02-05T11:11:00Z</dcterms:modified>
</cp:coreProperties>
</file>