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BC42FA">
      <w:pPr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C251E5" w:rsidP="00BC42FA">
      <w:pPr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>CorsI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 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IN </w:t>
      </w:r>
      <w:r w:rsidR="00186EC9">
        <w:rPr>
          <w:rFonts w:ascii="Tw Cen MT" w:hAnsi="Tw Cen MT"/>
          <w:b/>
          <w:caps/>
          <w:sz w:val="26"/>
          <w:szCs w:val="26"/>
        </w:rPr>
        <w:t>SCIENZE E TECNOLOGIE</w:t>
      </w:r>
      <w:r>
        <w:rPr>
          <w:rFonts w:ascii="Tw Cen MT" w:hAnsi="Tw Cen MT"/>
          <w:b/>
          <w:caps/>
          <w:sz w:val="26"/>
          <w:szCs w:val="26"/>
        </w:rPr>
        <w:t xml:space="preserve"> DELLE PRODUZIONI ANIMALI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0701FF" w:rsidRPr="000701FF">
        <w:rPr>
          <w:rFonts w:ascii="Tw Cen MT" w:hAnsi="Tw Cen MT"/>
          <w:b/>
          <w:smallCaps/>
          <w:sz w:val="24"/>
          <w:szCs w:val="24"/>
          <w:u w:val="single"/>
        </w:rPr>
        <w:t>27 Luglio ore 9.00</w:t>
      </w:r>
      <w:r w:rsidR="006505DE">
        <w:rPr>
          <w:rFonts w:ascii="Tw Cen MT" w:hAnsi="Tw Cen MT"/>
          <w:b/>
          <w:smallCaps/>
          <w:sz w:val="24"/>
          <w:szCs w:val="24"/>
        </w:rPr>
        <w:t xml:space="preserve"> </w:t>
      </w:r>
    </w:p>
    <w:p w:rsidR="00A773C4" w:rsidRPr="00A773C4" w:rsidRDefault="00BC42FA" w:rsidP="00A773C4">
      <w:pPr>
        <w:jc w:val="center"/>
        <w:rPr>
          <w:rFonts w:ascii="Tw Cen MT" w:hAnsi="Tw Cen MT"/>
          <w:b/>
          <w:sz w:val="24"/>
          <w:szCs w:val="24"/>
        </w:rPr>
      </w:pPr>
      <w:r w:rsidRPr="0030693D">
        <w:rPr>
          <w:rFonts w:ascii="Tw Cen MT" w:hAnsi="Tw Cen MT"/>
          <w:b/>
          <w:sz w:val="24"/>
          <w:szCs w:val="24"/>
        </w:rPr>
        <w:t xml:space="preserve">(Aula </w:t>
      </w:r>
      <w:r w:rsidR="000701FF">
        <w:rPr>
          <w:rFonts w:ascii="Tw Cen MT" w:hAnsi="Tw Cen MT"/>
          <w:b/>
          <w:sz w:val="24"/>
          <w:szCs w:val="24"/>
        </w:rPr>
        <w:t>H</w:t>
      </w:r>
      <w:r w:rsidR="00D2740D">
        <w:rPr>
          <w:rFonts w:ascii="Tw Cen MT" w:hAnsi="Tw Cen MT"/>
          <w:b/>
          <w:sz w:val="24"/>
          <w:szCs w:val="24"/>
        </w:rPr>
        <w:t xml:space="preserve"> </w:t>
      </w:r>
      <w:r w:rsidR="006505DE">
        <w:rPr>
          <w:rFonts w:ascii="Tw Cen MT" w:hAnsi="Tw Cen MT"/>
          <w:b/>
          <w:sz w:val="24"/>
          <w:szCs w:val="24"/>
        </w:rPr>
        <w:t xml:space="preserve">– Corpo </w:t>
      </w:r>
      <w:r w:rsidR="00325FA7">
        <w:rPr>
          <w:rFonts w:ascii="Tw Cen MT" w:hAnsi="Tw Cen MT"/>
          <w:b/>
          <w:sz w:val="24"/>
          <w:szCs w:val="24"/>
        </w:rPr>
        <w:t>H</w:t>
      </w:r>
      <w:r w:rsidR="006505DE">
        <w:rPr>
          <w:rFonts w:ascii="Tw Cen MT" w:hAnsi="Tw Cen MT"/>
          <w:b/>
          <w:sz w:val="24"/>
          <w:szCs w:val="24"/>
        </w:rPr>
        <w:t xml:space="preserve"> </w:t>
      </w:r>
      <w:r w:rsidR="001B369A">
        <w:rPr>
          <w:rFonts w:ascii="Tw Cen MT" w:hAnsi="Tw Cen MT"/>
          <w:b/>
          <w:sz w:val="24"/>
          <w:szCs w:val="24"/>
        </w:rPr>
        <w:t>Campus Universitario di Germaneto</w:t>
      </w:r>
      <w:r w:rsidRPr="0030693D">
        <w:rPr>
          <w:rFonts w:ascii="Tw Cen MT" w:hAnsi="Tw Cen MT"/>
          <w:b/>
          <w:sz w:val="24"/>
          <w:szCs w:val="24"/>
        </w:rPr>
        <w:t>)</w:t>
      </w:r>
    </w:p>
    <w:p w:rsid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La Commissione sarà così composta:</w:t>
      </w:r>
    </w:p>
    <w:p w:rsid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</w:p>
    <w:p w:rsidR="000701FF" w:rsidRPr="00396D66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D414C8">
        <w:rPr>
          <w:b/>
        </w:rPr>
        <w:t xml:space="preserve">Prof. </w:t>
      </w:r>
      <w:r>
        <w:rPr>
          <w:b/>
        </w:rPr>
        <w:t>E</w:t>
      </w:r>
      <w:r w:rsidRPr="00D414C8">
        <w:rPr>
          <w:b/>
        </w:rPr>
        <w:t xml:space="preserve">. </w:t>
      </w:r>
      <w:r>
        <w:rPr>
          <w:b/>
        </w:rPr>
        <w:t>Lamanna</w:t>
      </w:r>
      <w:r w:rsidRPr="00D414C8">
        <w:rPr>
          <w:b/>
        </w:rPr>
        <w:t xml:space="preserve"> (Presidente)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 xml:space="preserve">Prof. </w:t>
      </w:r>
      <w:proofErr w:type="spellStart"/>
      <w:r>
        <w:t>E.Palma</w:t>
      </w:r>
      <w:proofErr w:type="spellEnd"/>
    </w:p>
    <w:p w:rsidR="000701FF" w:rsidRPr="00396D66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 N. Costanzo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 V. Musella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proofErr w:type="spellStart"/>
      <w:r>
        <w:t>Prof.C.Palmieri</w:t>
      </w:r>
      <w:proofErr w:type="spellEnd"/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 xml:space="preserve">Prof.ssa V. </w:t>
      </w:r>
      <w:proofErr w:type="spellStart"/>
      <w:r w:rsidRPr="002C1CFA">
        <w:t>Morittu</w:t>
      </w:r>
      <w:proofErr w:type="spellEnd"/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 A. Di Loria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</w:t>
      </w:r>
      <w:r>
        <w:t xml:space="preserve"> S. Carpino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 R. Marra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Prof.ssa  I. Vecchio</w:t>
      </w:r>
    </w:p>
    <w:p w:rsidR="000701FF" w:rsidRDefault="000701FF" w:rsidP="000701FF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 G. Loprete</w:t>
      </w:r>
    </w:p>
    <w:p w:rsidR="000701FF" w:rsidRPr="002C1CFA" w:rsidRDefault="000701FF" w:rsidP="000701FF"/>
    <w:p w:rsidR="000701FF" w:rsidRDefault="000701FF" w:rsidP="000701FF">
      <w:pPr>
        <w:spacing w:line="480" w:lineRule="auto"/>
      </w:pPr>
      <w:r>
        <w:t>I Laureandi</w:t>
      </w:r>
      <w:r w:rsidRPr="00A8119F">
        <w:t xml:space="preserve"> per la suddetta sedut</w:t>
      </w:r>
      <w:r>
        <w:t>a di esami di Laurea, sono:</w:t>
      </w:r>
    </w:p>
    <w:tbl>
      <w:tblPr>
        <w:tblW w:w="11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9"/>
        <w:gridCol w:w="5127"/>
        <w:gridCol w:w="1630"/>
        <w:gridCol w:w="1763"/>
      </w:tblGrid>
      <w:tr w:rsidR="000701FF" w:rsidRPr="00A10EAE" w:rsidTr="00715CBA">
        <w:trPr>
          <w:trHeight w:val="302"/>
          <w:jc w:val="center"/>
        </w:trPr>
        <w:tc>
          <w:tcPr>
            <w:tcW w:w="11207" w:type="dxa"/>
            <w:gridSpan w:val="5"/>
            <w:vAlign w:val="center"/>
          </w:tcPr>
          <w:p w:rsidR="000701FF" w:rsidRPr="000D792F" w:rsidRDefault="000701FF" w:rsidP="0071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di laurea in Scienze e Tecnologie delle produzioni animali</w:t>
            </w:r>
          </w:p>
        </w:tc>
      </w:tr>
      <w:tr w:rsidR="000701FF" w:rsidRPr="007D4E31" w:rsidTr="00715CBA">
        <w:trPr>
          <w:trHeight w:val="299"/>
          <w:jc w:val="center"/>
        </w:trPr>
        <w:tc>
          <w:tcPr>
            <w:tcW w:w="1128" w:type="dxa"/>
            <w:vAlign w:val="center"/>
          </w:tcPr>
          <w:p w:rsidR="000701FF" w:rsidRPr="007B6629" w:rsidRDefault="000701FF" w:rsidP="00715CBA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0701FF" w:rsidRPr="007B6629" w:rsidRDefault="000701FF" w:rsidP="00715CBA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127" w:type="dxa"/>
            <w:vAlign w:val="center"/>
          </w:tcPr>
          <w:p w:rsidR="000701FF" w:rsidRPr="007B6629" w:rsidRDefault="000701FF" w:rsidP="00715CBA">
            <w:pPr>
              <w:jc w:val="center"/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630" w:type="dxa"/>
            <w:vAlign w:val="center"/>
          </w:tcPr>
          <w:p w:rsidR="000701FF" w:rsidRPr="007B6629" w:rsidRDefault="000701FF" w:rsidP="00715CBA">
            <w:pPr>
              <w:jc w:val="center"/>
              <w:rPr>
                <w:b/>
                <w:sz w:val="20"/>
                <w:szCs w:val="20"/>
              </w:rPr>
            </w:pPr>
            <w:r w:rsidRPr="00BE66C9">
              <w:rPr>
                <w:b/>
                <w:sz w:val="20"/>
                <w:szCs w:val="20"/>
              </w:rPr>
              <w:t>Relatore</w:t>
            </w:r>
            <w:r>
              <w:rPr>
                <w:b/>
                <w:sz w:val="20"/>
                <w:szCs w:val="20"/>
              </w:rPr>
              <w:t xml:space="preserve"> Prof. </w:t>
            </w:r>
          </w:p>
        </w:tc>
        <w:tc>
          <w:tcPr>
            <w:tcW w:w="1763" w:type="dxa"/>
            <w:vAlign w:val="center"/>
          </w:tcPr>
          <w:p w:rsidR="000701FF" w:rsidRPr="007B6629" w:rsidRDefault="000701FF" w:rsidP="00715CBA">
            <w:pPr>
              <w:jc w:val="center"/>
              <w:rPr>
                <w:b/>
                <w:sz w:val="20"/>
                <w:szCs w:val="20"/>
              </w:rPr>
            </w:pPr>
            <w:r w:rsidRPr="000D792F">
              <w:rPr>
                <w:b/>
                <w:sz w:val="20"/>
                <w:szCs w:val="20"/>
              </w:rPr>
              <w:t>Correlatore</w:t>
            </w:r>
            <w:r>
              <w:rPr>
                <w:b/>
                <w:sz w:val="20"/>
                <w:szCs w:val="20"/>
              </w:rPr>
              <w:t xml:space="preserve"> Prof.</w:t>
            </w:r>
          </w:p>
        </w:tc>
      </w:tr>
      <w:tr w:rsidR="000701FF" w:rsidRPr="007D4E31" w:rsidTr="00715CBA">
        <w:trPr>
          <w:trHeight w:val="602"/>
          <w:jc w:val="center"/>
        </w:trPr>
        <w:tc>
          <w:tcPr>
            <w:tcW w:w="1128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Chiefalo</w:t>
            </w:r>
          </w:p>
        </w:tc>
        <w:tc>
          <w:tcPr>
            <w:tcW w:w="1559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5127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 PSE e DFD</w:t>
            </w:r>
          </w:p>
        </w:tc>
        <w:tc>
          <w:tcPr>
            <w:tcW w:w="1630" w:type="dxa"/>
            <w:vAlign w:val="center"/>
          </w:tcPr>
          <w:p w:rsidR="000701FF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Costanzo</w:t>
            </w:r>
          </w:p>
        </w:tc>
        <w:tc>
          <w:tcPr>
            <w:tcW w:w="1763" w:type="dxa"/>
            <w:vAlign w:val="center"/>
          </w:tcPr>
          <w:p w:rsidR="000701FF" w:rsidRPr="00010B65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Morittu</w:t>
            </w:r>
            <w:proofErr w:type="spellEnd"/>
          </w:p>
        </w:tc>
      </w:tr>
      <w:tr w:rsidR="000701FF" w:rsidRPr="007D4E31" w:rsidTr="00715CBA">
        <w:trPr>
          <w:trHeight w:val="465"/>
          <w:jc w:val="center"/>
        </w:trPr>
        <w:tc>
          <w:tcPr>
            <w:tcW w:w="1128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Nisticò</w:t>
            </w:r>
          </w:p>
        </w:tc>
        <w:tc>
          <w:tcPr>
            <w:tcW w:w="1559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</w:t>
            </w:r>
          </w:p>
        </w:tc>
        <w:tc>
          <w:tcPr>
            <w:tcW w:w="5127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Efficacia di integratori alimentari ad azione antielmintica in ovini</w:t>
            </w:r>
          </w:p>
        </w:tc>
        <w:tc>
          <w:tcPr>
            <w:tcW w:w="1630" w:type="dxa"/>
            <w:vAlign w:val="center"/>
          </w:tcPr>
          <w:p w:rsidR="000701FF" w:rsidRPr="005D2A73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Musella</w:t>
            </w:r>
          </w:p>
        </w:tc>
        <w:tc>
          <w:tcPr>
            <w:tcW w:w="1763" w:type="dxa"/>
            <w:vAlign w:val="center"/>
          </w:tcPr>
          <w:p w:rsidR="000701FF" w:rsidRPr="00010B65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Loria </w:t>
            </w:r>
          </w:p>
        </w:tc>
      </w:tr>
      <w:tr w:rsidR="000701FF" w:rsidRPr="007D4E31" w:rsidTr="00715CBA">
        <w:trPr>
          <w:trHeight w:val="465"/>
          <w:jc w:val="center"/>
        </w:trPr>
        <w:tc>
          <w:tcPr>
            <w:tcW w:w="1128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Richichi</w:t>
            </w:r>
            <w:proofErr w:type="spellEnd"/>
          </w:p>
        </w:tc>
        <w:tc>
          <w:tcPr>
            <w:tcW w:w="1559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Mariantonietta</w:t>
            </w:r>
          </w:p>
        </w:tc>
        <w:tc>
          <w:tcPr>
            <w:tcW w:w="5127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e prevenzione degli aborti da toxoplasma in provincia di CS, CZ e RC</w:t>
            </w:r>
          </w:p>
        </w:tc>
        <w:tc>
          <w:tcPr>
            <w:tcW w:w="1630" w:type="dxa"/>
            <w:vAlign w:val="center"/>
          </w:tcPr>
          <w:p w:rsidR="000701FF" w:rsidRPr="005D2A73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Musella</w:t>
            </w:r>
          </w:p>
        </w:tc>
        <w:tc>
          <w:tcPr>
            <w:tcW w:w="1763" w:type="dxa"/>
            <w:vAlign w:val="center"/>
          </w:tcPr>
          <w:p w:rsidR="000701FF" w:rsidRPr="00010B65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Loria </w:t>
            </w:r>
          </w:p>
        </w:tc>
      </w:tr>
      <w:tr w:rsidR="000701FF" w:rsidRPr="007D4E31" w:rsidTr="00715CBA">
        <w:trPr>
          <w:trHeight w:val="465"/>
          <w:jc w:val="center"/>
        </w:trPr>
        <w:tc>
          <w:tcPr>
            <w:tcW w:w="1128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Zipari </w:t>
            </w:r>
          </w:p>
        </w:tc>
        <w:tc>
          <w:tcPr>
            <w:tcW w:w="1559" w:type="dxa"/>
            <w:vAlign w:val="center"/>
          </w:tcPr>
          <w:p w:rsidR="000701FF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Federica</w:t>
            </w:r>
          </w:p>
        </w:tc>
        <w:tc>
          <w:tcPr>
            <w:tcW w:w="5127" w:type="dxa"/>
            <w:vAlign w:val="center"/>
          </w:tcPr>
          <w:p w:rsidR="000701FF" w:rsidRPr="003E64B0" w:rsidRDefault="000701FF" w:rsidP="0071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Variazioni stagionali delle caratteristiche chimiche-fisiche e microbiologiche di latte ovino prodotto in un’azienda calabrese</w:t>
            </w:r>
          </w:p>
        </w:tc>
        <w:tc>
          <w:tcPr>
            <w:tcW w:w="1630" w:type="dxa"/>
            <w:vAlign w:val="center"/>
          </w:tcPr>
          <w:p w:rsidR="000701FF" w:rsidRPr="005D2A73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Costanzo</w:t>
            </w:r>
          </w:p>
        </w:tc>
        <w:tc>
          <w:tcPr>
            <w:tcW w:w="1763" w:type="dxa"/>
            <w:vAlign w:val="center"/>
          </w:tcPr>
          <w:p w:rsidR="000701FF" w:rsidRPr="00010B65" w:rsidRDefault="000701FF" w:rsidP="007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Musella</w:t>
            </w:r>
          </w:p>
        </w:tc>
      </w:tr>
    </w:tbl>
    <w:p w:rsidR="000701FF" w:rsidRDefault="000701FF" w:rsidP="000701FF">
      <w:pPr>
        <w:rPr>
          <w:b/>
        </w:rPr>
      </w:pPr>
    </w:p>
    <w:p w:rsidR="00A773C4" w:rsidRPr="00A773C4" w:rsidRDefault="00A773C4" w:rsidP="0030693D">
      <w:pPr>
        <w:pStyle w:val="Normale1"/>
        <w:rPr>
          <w:rFonts w:ascii="Tw Cen MT" w:hAnsi="Tw Cen MT"/>
          <w:sz w:val="26"/>
          <w:szCs w:val="26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  <w:bookmarkStart w:id="0" w:name="_GoBack"/>
      <w:bookmarkEnd w:id="0"/>
    </w:p>
    <w:sectPr w:rsidR="00A773C4" w:rsidSect="00BC42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7B74301" wp14:editId="0C924C57">
          <wp:simplePos x="0" y="0"/>
          <wp:positionH relativeFrom="margin">
            <wp:align>center</wp:align>
          </wp:positionH>
          <wp:positionV relativeFrom="margin">
            <wp:posOffset>-756920</wp:posOffset>
          </wp:positionV>
          <wp:extent cx="673200" cy="680400"/>
          <wp:effectExtent l="0" t="0" r="0" b="571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3767"/>
    <w:multiLevelType w:val="hybridMultilevel"/>
    <w:tmpl w:val="6BFE5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00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75"/>
    <w:rsid w:val="000701FF"/>
    <w:rsid w:val="00081BF5"/>
    <w:rsid w:val="00113D3A"/>
    <w:rsid w:val="00186EC9"/>
    <w:rsid w:val="001B0E5B"/>
    <w:rsid w:val="001B369A"/>
    <w:rsid w:val="00294A24"/>
    <w:rsid w:val="0030693D"/>
    <w:rsid w:val="00325FA7"/>
    <w:rsid w:val="0033281E"/>
    <w:rsid w:val="0043763E"/>
    <w:rsid w:val="00452748"/>
    <w:rsid w:val="005A4E48"/>
    <w:rsid w:val="0062726F"/>
    <w:rsid w:val="006505DE"/>
    <w:rsid w:val="006D4FC6"/>
    <w:rsid w:val="007303C1"/>
    <w:rsid w:val="00824117"/>
    <w:rsid w:val="00880112"/>
    <w:rsid w:val="009A285F"/>
    <w:rsid w:val="009C457B"/>
    <w:rsid w:val="009D4272"/>
    <w:rsid w:val="00A10775"/>
    <w:rsid w:val="00A773C4"/>
    <w:rsid w:val="00AA072D"/>
    <w:rsid w:val="00AE2985"/>
    <w:rsid w:val="00B8724A"/>
    <w:rsid w:val="00BC42FA"/>
    <w:rsid w:val="00C251E5"/>
    <w:rsid w:val="00D2740D"/>
    <w:rsid w:val="00D54B0E"/>
    <w:rsid w:val="00E12FDA"/>
    <w:rsid w:val="00E52C1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1121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10</cp:revision>
  <cp:lastPrinted>2016-07-19T09:51:00Z</cp:lastPrinted>
  <dcterms:created xsi:type="dcterms:W3CDTF">2015-03-26T11:35:00Z</dcterms:created>
  <dcterms:modified xsi:type="dcterms:W3CDTF">2017-07-24T10:40:00Z</dcterms:modified>
</cp:coreProperties>
</file>