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44" w:rsidRDefault="00091444" w:rsidP="00DB5CB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BASI DELL'ATTIVITÀ MOTORIA </w:t>
      </w:r>
      <w:r w:rsidR="00091444">
        <w:rPr>
          <w:rFonts w:ascii="Times New Roman" w:hAnsi="Times New Roman" w:cs="Times New Roman"/>
          <w:b/>
          <w:bCs/>
          <w:color w:val="auto"/>
          <w:sz w:val="23"/>
          <w:szCs w:val="23"/>
        </w:rPr>
        <w:t>E SPORTIVE: 12 CFU</w:t>
      </w:r>
    </w:p>
    <w:p w:rsidR="00DB5CB2" w:rsidRPr="002B57E4" w:rsidRDefault="002B57E4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Docente:</w:t>
      </w:r>
      <w:r w:rsidR="00DB5CB2"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 Gian Pietro Emerenziani</w:t>
      </w:r>
    </w:p>
    <w:p w:rsidR="00DB5CB2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color w:val="auto"/>
          <w:sz w:val="23"/>
          <w:szCs w:val="23"/>
        </w:rPr>
        <w:t>Docente</w:t>
      </w:r>
      <w:r w:rsidR="002B57E4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Vincenzo Loiero </w:t>
      </w:r>
    </w:p>
    <w:p w:rsidR="00DB5CB2" w:rsidRPr="002B57E4" w:rsidRDefault="002B57E4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Periodo:</w:t>
      </w:r>
      <w:r w:rsidR="00DB5CB2"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 Primo anno, Primo semestre</w:t>
      </w:r>
    </w:p>
    <w:p w:rsidR="002B57E4" w:rsidRDefault="002B57E4" w:rsidP="00DB5CB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Obiettivi formativi </w:t>
      </w: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Il modulo intende fornire agli studenti le basi teoriche, tecniche e pratiche finalizzate alla conoscenza dei metodi e della didattica delle attività motorie. Al termine del modulo gli studenti dovranno aver acquisito la capacità di selezionare ed utilizzare i concetti, i mezzi ed i principi della metodologia e della didattica delle attività motorie nei diversi contesti nei quali queste si svolgono. </w:t>
      </w: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Prerequisiti </w:t>
      </w: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Nessuno. </w:t>
      </w: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Contenuti del corso </w:t>
      </w:r>
    </w:p>
    <w:p w:rsidR="00DB5CB2" w:rsidRPr="002B57E4" w:rsidRDefault="00DB5CB2" w:rsidP="00566A0F">
      <w:pPr>
        <w:pStyle w:val="Default"/>
        <w:numPr>
          <w:ilvl w:val="0"/>
          <w:numId w:val="3"/>
        </w:numPr>
        <w:spacing w:after="37"/>
        <w:ind w:left="426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Il movimento e le capacità motorie. Concetti di base, definizione e metodi di insegnamento. </w:t>
      </w:r>
    </w:p>
    <w:p w:rsidR="00DB5CB2" w:rsidRPr="002B57E4" w:rsidRDefault="00DB5CB2" w:rsidP="00566A0F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Tecnica dei movimenti e modalità esecutiva. Il corpo umano: nomenclatura; assi e piani; attitudini, atteggiamenti e posizioni. Movimenti, movimenti ginnastici. Posizioni ed esercizi delle singole parti del corpo. Esercizi ginnastici a corpo libero: semplici, composti, combinati. Esercizi ai grandi attrezzi (spalliera, quadro). Esercizi ai piccoli attrezzi (bacchetta, bastone, pallone medicinale). </w:t>
      </w: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Verifica del profitto </w:t>
      </w: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La verifica del profitto prevede una prova scritta (quiz a scelta multipla) relativa ai contenuti teorici e pratici del corso, e una tesina riguardante una lezione pratica. </w:t>
      </w:r>
    </w:p>
    <w:p w:rsidR="00DB5CB2" w:rsidRPr="002B57E4" w:rsidRDefault="00DB5CB2" w:rsidP="00DB5CB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91444" w:rsidRDefault="00091444" w:rsidP="00091444">
      <w:pPr>
        <w:pStyle w:val="Default"/>
        <w:spacing w:after="20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091444">
        <w:rPr>
          <w:rFonts w:ascii="Times New Roman" w:hAnsi="Times New Roman" w:cs="Times New Roman"/>
          <w:b/>
          <w:color w:val="auto"/>
          <w:sz w:val="23"/>
          <w:szCs w:val="23"/>
        </w:rPr>
        <w:t>Programma</w:t>
      </w:r>
    </w:p>
    <w:p w:rsidR="00091444" w:rsidRDefault="00091444" w:rsidP="00091444">
      <w:pPr>
        <w:pStyle w:val="Default"/>
        <w:spacing w:after="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La materia prevede lezioni teoriche e lezioni pratiche</w:t>
      </w:r>
      <w:r w:rsidR="00DF340A">
        <w:rPr>
          <w:rFonts w:ascii="Times New Roman" w:hAnsi="Times New Roman" w:cs="Times New Roman"/>
          <w:color w:val="auto"/>
          <w:sz w:val="23"/>
          <w:szCs w:val="23"/>
        </w:rPr>
        <w:t xml:space="preserve">. Nelle lezioni pratiche si apprenderà l’utilizzo dei piccoli attrezzi, l’esecuzione di movimenti a corpo libero e l’uso della terminologia specifica. </w:t>
      </w:r>
      <w:r w:rsidR="0063521E">
        <w:rPr>
          <w:rFonts w:ascii="Times New Roman" w:hAnsi="Times New Roman" w:cs="Times New Roman"/>
          <w:color w:val="auto"/>
          <w:sz w:val="23"/>
          <w:szCs w:val="23"/>
        </w:rPr>
        <w:t xml:space="preserve">Le lezioni pratiche si svolgeranno in classi ridotte per problemi logistici. </w:t>
      </w:r>
      <w:bookmarkStart w:id="0" w:name="_GoBack"/>
      <w:bookmarkEnd w:id="0"/>
    </w:p>
    <w:p w:rsidR="00091444" w:rsidRPr="00091444" w:rsidRDefault="00091444" w:rsidP="00091444">
      <w:pPr>
        <w:pStyle w:val="Default"/>
        <w:spacing w:after="20"/>
        <w:rPr>
          <w:rFonts w:ascii="Times New Roman" w:hAnsi="Times New Roman" w:cs="Times New Roman"/>
          <w:color w:val="auto"/>
          <w:sz w:val="23"/>
          <w:szCs w:val="23"/>
        </w:rPr>
      </w:pPr>
    </w:p>
    <w:p w:rsidR="00091444" w:rsidRPr="00091444" w:rsidRDefault="00091444" w:rsidP="0009144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r w:rsidRPr="00091444">
        <w:rPr>
          <w:rFonts w:ascii="Times New Roman" w:hAnsi="Times New Roman" w:cs="Times New Roman"/>
          <w:i/>
          <w:sz w:val="23"/>
          <w:szCs w:val="23"/>
        </w:rPr>
        <w:t>Modulo METODI E DIDATTICHE DELLE ATTIVITÀ SPORTIVE M-EDF-01: 4 CFU</w:t>
      </w:r>
    </w:p>
    <w:p w:rsidR="00091444" w:rsidRPr="00091444" w:rsidRDefault="00091444" w:rsidP="00091444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Docente: Gian Pietro Emerenziani</w:t>
      </w:r>
    </w:p>
    <w:p w:rsidR="00091444" w:rsidRPr="00091444" w:rsidRDefault="00091444" w:rsidP="00091444">
      <w:pPr>
        <w:rPr>
          <w:rFonts w:ascii="Times New Roman" w:hAnsi="Times New Roman" w:cs="Times New Roman"/>
          <w:sz w:val="23"/>
          <w:szCs w:val="23"/>
        </w:rPr>
      </w:pPr>
    </w:p>
    <w:p w:rsidR="00091444" w:rsidRPr="00091444" w:rsidRDefault="00091444" w:rsidP="0009144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Il movimento umano: Definizioni e Componenti</w:t>
      </w:r>
    </w:p>
    <w:p w:rsidR="00091444" w:rsidRPr="00091444" w:rsidRDefault="00091444" w:rsidP="0009144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Forme e classificazioni del movimento</w:t>
      </w:r>
    </w:p>
    <w:p w:rsidR="00091444" w:rsidRPr="00091444" w:rsidRDefault="00091444" w:rsidP="0009144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Piccoli e grandi attrezzi: metodologia e classificazione</w:t>
      </w:r>
    </w:p>
    <w:p w:rsidR="00091444" w:rsidRPr="00091444" w:rsidRDefault="00091444" w:rsidP="0009144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Postura e schemi motori</w:t>
      </w:r>
    </w:p>
    <w:p w:rsidR="00091444" w:rsidRPr="00091444" w:rsidRDefault="00091444" w:rsidP="0009144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Le capacità motorie</w:t>
      </w:r>
    </w:p>
    <w:p w:rsidR="00091444" w:rsidRPr="00091444" w:rsidRDefault="00091444" w:rsidP="00091444">
      <w:pPr>
        <w:rPr>
          <w:rFonts w:ascii="Times New Roman" w:hAnsi="Times New Roman" w:cs="Times New Roman"/>
          <w:sz w:val="23"/>
          <w:szCs w:val="23"/>
        </w:rPr>
      </w:pPr>
    </w:p>
    <w:p w:rsidR="00091444" w:rsidRDefault="00091444" w:rsidP="00091444">
      <w:pPr>
        <w:tabs>
          <w:tab w:val="left" w:pos="3504"/>
        </w:tabs>
      </w:pPr>
    </w:p>
    <w:p w:rsidR="00091444" w:rsidRPr="00091444" w:rsidRDefault="00091444" w:rsidP="0009144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r w:rsidRPr="00091444">
        <w:rPr>
          <w:rFonts w:ascii="Times New Roman" w:hAnsi="Times New Roman" w:cs="Times New Roman"/>
          <w:i/>
          <w:sz w:val="23"/>
          <w:szCs w:val="23"/>
        </w:rPr>
        <w:t>Modulo METODI E DIDATTICHE DELLE ATTIVITÀ SPORTIVE M-EDF-02: 8 CFU</w:t>
      </w:r>
    </w:p>
    <w:p w:rsidR="00091444" w:rsidRPr="00091444" w:rsidRDefault="00091444" w:rsidP="00091444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Docente: Vincenzo Loiero</w:t>
      </w:r>
    </w:p>
    <w:p w:rsidR="00091444" w:rsidRPr="00091444" w:rsidRDefault="00091444" w:rsidP="00091444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Capacità coordinative e condizionali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Analisi delle capacità coordinative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Definizione, analisi e allenamento della capacità di resistenza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Definizione, analisi e allenamento di velocità e rapidità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Definizione, analisi e allenamento della mobilità articolare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Definizione, analisi e allenamento della forza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lastRenderedPageBreak/>
        <w:t>Modello di prestazione e valutazione funzionale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Il modello di prestazione negli sport (definizione del concetto)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Classificazione delle discipline sportive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La valutazione funzionale dell'atleta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Fasi del controllo e della regolazione dell'allenamento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La valutazione nelle attività motorie e sportive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Test motori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L'allenamento infantile e giovanile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Avviamento alla pratica sportiva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Il problema della specializzazione precoce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La multilateralità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Il talento sportivo</w:t>
      </w:r>
    </w:p>
    <w:p w:rsidR="00091444" w:rsidRPr="00091444" w:rsidRDefault="00091444" w:rsidP="0009144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91444">
        <w:rPr>
          <w:rFonts w:ascii="Times New Roman" w:hAnsi="Times New Roman" w:cs="Times New Roman"/>
          <w:sz w:val="23"/>
          <w:szCs w:val="23"/>
        </w:rPr>
        <w:t>L'allenamento sportivo</w:t>
      </w:r>
    </w:p>
    <w:p w:rsidR="00091444" w:rsidRPr="00091444" w:rsidRDefault="00091444" w:rsidP="00091444">
      <w:pPr>
        <w:rPr>
          <w:rFonts w:ascii="Times New Roman" w:hAnsi="Times New Roman" w:cs="Times New Roman"/>
          <w:sz w:val="23"/>
          <w:szCs w:val="23"/>
        </w:rPr>
      </w:pPr>
    </w:p>
    <w:p w:rsidR="00091444" w:rsidRDefault="00091444" w:rsidP="00091444">
      <w:pPr>
        <w:tabs>
          <w:tab w:val="left" w:pos="3504"/>
        </w:tabs>
      </w:pPr>
    </w:p>
    <w:p w:rsidR="00091444" w:rsidRPr="002B57E4" w:rsidRDefault="00091444" w:rsidP="0009144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B57E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Testi di riferimento </w:t>
      </w:r>
    </w:p>
    <w:p w:rsidR="00091444" w:rsidRDefault="00091444" w:rsidP="00091444">
      <w:pPr>
        <w:pStyle w:val="Default"/>
        <w:numPr>
          <w:ilvl w:val="0"/>
          <w:numId w:val="2"/>
        </w:numPr>
        <w:spacing w:after="20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2B57E4">
        <w:rPr>
          <w:rFonts w:ascii="Times New Roman" w:hAnsi="Times New Roman" w:cs="Times New Roman"/>
          <w:color w:val="auto"/>
          <w:sz w:val="23"/>
          <w:szCs w:val="23"/>
        </w:rPr>
        <w:t>Casolo</w:t>
      </w:r>
      <w:proofErr w:type="spellEnd"/>
      <w:r w:rsidRPr="002B57E4">
        <w:rPr>
          <w:rFonts w:ascii="Times New Roman" w:hAnsi="Times New Roman" w:cs="Times New Roman"/>
          <w:color w:val="auto"/>
          <w:sz w:val="23"/>
          <w:szCs w:val="23"/>
        </w:rPr>
        <w:t xml:space="preserve"> F., Lineamenti di teoria e metodologia del movimento umano, Vita e Pensiero, Milano</w:t>
      </w:r>
    </w:p>
    <w:p w:rsidR="00091444" w:rsidRPr="002B57E4" w:rsidRDefault="00091444" w:rsidP="00091444">
      <w:pPr>
        <w:pStyle w:val="Default"/>
        <w:numPr>
          <w:ilvl w:val="0"/>
          <w:numId w:val="2"/>
        </w:numPr>
        <w:spacing w:after="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Loiero V., Biomeccanica del Corpo Umano, Nuova cultura, </w:t>
      </w:r>
    </w:p>
    <w:p w:rsidR="00091444" w:rsidRPr="00091444" w:rsidRDefault="00091444" w:rsidP="00091444">
      <w:pPr>
        <w:tabs>
          <w:tab w:val="left" w:pos="3504"/>
        </w:tabs>
      </w:pPr>
    </w:p>
    <w:sectPr w:rsidR="00091444" w:rsidRPr="00091444" w:rsidSect="005B779A">
      <w:pgSz w:w="11906" w:h="17338"/>
      <w:pgMar w:top="1554" w:right="416" w:bottom="636" w:left="7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0CA0"/>
    <w:multiLevelType w:val="hybridMultilevel"/>
    <w:tmpl w:val="26A26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2878D"/>
    <w:multiLevelType w:val="hybridMultilevel"/>
    <w:tmpl w:val="45DBE0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6F867AF"/>
    <w:multiLevelType w:val="hybridMultilevel"/>
    <w:tmpl w:val="D73A68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5C30FB"/>
    <w:multiLevelType w:val="hybridMultilevel"/>
    <w:tmpl w:val="9026A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E7E28"/>
    <w:multiLevelType w:val="hybridMultilevel"/>
    <w:tmpl w:val="484261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5CB2"/>
    <w:rsid w:val="00091444"/>
    <w:rsid w:val="002B57E4"/>
    <w:rsid w:val="004C1979"/>
    <w:rsid w:val="00566A0F"/>
    <w:rsid w:val="0063521E"/>
    <w:rsid w:val="008815A6"/>
    <w:rsid w:val="00BA4ED0"/>
    <w:rsid w:val="00DB5CB2"/>
    <w:rsid w:val="00DF340A"/>
    <w:rsid w:val="00E3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0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5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91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Emerenziani Gian Pietro</dc:creator>
  <cp:keywords/>
  <dc:description/>
  <cp:lastModifiedBy> </cp:lastModifiedBy>
  <cp:revision>2</cp:revision>
  <dcterms:created xsi:type="dcterms:W3CDTF">2017-11-06T14:54:00Z</dcterms:created>
  <dcterms:modified xsi:type="dcterms:W3CDTF">2017-11-06T14:54:00Z</dcterms:modified>
</cp:coreProperties>
</file>