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30" w:rsidRDefault="00641481">
      <w:r>
        <w:t xml:space="preserve">ELENCO LAUREANDI ESAME FINALE </w:t>
      </w:r>
      <w:proofErr w:type="spellStart"/>
      <w:r>
        <w:t>DI</w:t>
      </w:r>
      <w:proofErr w:type="spellEnd"/>
      <w:r>
        <w:t xml:space="preserve"> LAUREA ODONTOIATRIA E PROTESI DENTARIA 17 LUGLIO 2018, ORE 9.00, AULA MAGNA C</w:t>
      </w:r>
    </w:p>
    <w:p w:rsidR="00641481" w:rsidRDefault="00641481"/>
    <w:tbl>
      <w:tblPr>
        <w:tblW w:w="10064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276"/>
        <w:gridCol w:w="3119"/>
        <w:gridCol w:w="2126"/>
        <w:gridCol w:w="2126"/>
      </w:tblGrid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  <w:b/>
              </w:rPr>
            </w:pPr>
            <w:r w:rsidRPr="008A7EA5">
              <w:rPr>
                <w:rFonts w:ascii="Tw Cen MT" w:hAnsi="Tw Cen MT"/>
                <w:b/>
              </w:rPr>
              <w:t>COGNOME</w:t>
            </w:r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  <w:b/>
              </w:rPr>
            </w:pPr>
            <w:r w:rsidRPr="008A7EA5">
              <w:rPr>
                <w:rFonts w:ascii="Tw Cen MT" w:hAnsi="Tw Cen MT"/>
                <w:b/>
              </w:rPr>
              <w:t>NOME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  <w:b/>
              </w:rPr>
            </w:pPr>
            <w:r w:rsidRPr="008A7EA5">
              <w:rPr>
                <w:rFonts w:ascii="Tw Cen MT" w:hAnsi="Tw Cen MT"/>
                <w:b/>
              </w:rPr>
              <w:t>TITOLO TESI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  <w:b/>
              </w:rPr>
            </w:pPr>
            <w:r w:rsidRPr="008A7EA5">
              <w:rPr>
                <w:rFonts w:ascii="Tw Cen MT" w:hAnsi="Tw Cen MT"/>
                <w:b/>
              </w:rPr>
              <w:t>RELATORE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CORRELATORE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Antonelli</w:t>
            </w:r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Alessandro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Analisi di un nuovo design </w:t>
            </w:r>
            <w:proofErr w:type="spellStart"/>
            <w:r w:rsidRPr="008A7EA5">
              <w:rPr>
                <w:rFonts w:ascii="Tw Cen MT" w:hAnsi="Tw Cen MT"/>
              </w:rPr>
              <w:t>implantare</w:t>
            </w:r>
            <w:proofErr w:type="spellEnd"/>
            <w:r w:rsidRPr="008A7EA5">
              <w:rPr>
                <w:rFonts w:ascii="Tw Cen MT" w:hAnsi="Tw Cen MT"/>
              </w:rPr>
              <w:t xml:space="preserve">: influenza della geometria e della lunghezza della </w:t>
            </w:r>
            <w:proofErr w:type="spellStart"/>
            <w:r w:rsidRPr="008A7EA5">
              <w:rPr>
                <w:rFonts w:ascii="Tw Cen MT" w:hAnsi="Tw Cen MT"/>
              </w:rPr>
              <w:t>fixture</w:t>
            </w:r>
            <w:proofErr w:type="spellEnd"/>
            <w:r w:rsidRPr="008A7EA5">
              <w:rPr>
                <w:rFonts w:ascii="Tw Cen MT" w:hAnsi="Tw Cen MT"/>
              </w:rPr>
              <w:t xml:space="preserve"> sulla stabilità primaria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Prof. Giudice M.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Dott. Giudice A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t>Cuccaro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Ciro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Protesi totale, evoluzione dall’analogico al digitale: case report secondo il </w:t>
            </w:r>
            <w:proofErr w:type="spellStart"/>
            <w:r w:rsidRPr="008A7EA5">
              <w:rPr>
                <w:rFonts w:ascii="Tw Cen MT" w:hAnsi="Tw Cen MT"/>
              </w:rPr>
              <w:t>workflow</w:t>
            </w:r>
            <w:proofErr w:type="spellEnd"/>
            <w:r w:rsidRPr="008A7EA5">
              <w:rPr>
                <w:rFonts w:ascii="Tw Cen MT" w:hAnsi="Tw Cen MT"/>
              </w:rPr>
              <w:t xml:space="preserve"> </w:t>
            </w:r>
            <w:proofErr w:type="spellStart"/>
            <w:r w:rsidRPr="008A7EA5">
              <w:rPr>
                <w:rFonts w:ascii="Tw Cen MT" w:hAnsi="Tw Cen MT"/>
              </w:rPr>
              <w:t>Ivoclar</w:t>
            </w:r>
            <w:proofErr w:type="spellEnd"/>
            <w:r w:rsidRPr="008A7EA5">
              <w:rPr>
                <w:rFonts w:ascii="Tw Cen MT" w:hAnsi="Tw Cen MT"/>
              </w:rPr>
              <w:t xml:space="preserve"> </w:t>
            </w:r>
            <w:proofErr w:type="spellStart"/>
            <w:r w:rsidRPr="008A7EA5">
              <w:rPr>
                <w:rFonts w:ascii="Tw Cen MT" w:hAnsi="Tw Cen MT"/>
              </w:rPr>
              <w:t>Digital</w:t>
            </w:r>
            <w:proofErr w:type="spellEnd"/>
            <w:r w:rsidRPr="008A7EA5">
              <w:rPr>
                <w:rFonts w:ascii="Tw Cen MT" w:hAnsi="Tw Cen MT"/>
              </w:rPr>
              <w:t xml:space="preserve"> </w:t>
            </w:r>
            <w:proofErr w:type="spellStart"/>
            <w:r w:rsidRPr="008A7EA5">
              <w:rPr>
                <w:rFonts w:ascii="Tw Cen MT" w:hAnsi="Tw Cen MT"/>
              </w:rPr>
              <w:t>Denture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Prof. </w:t>
            </w:r>
            <w:proofErr w:type="spellStart"/>
            <w:r w:rsidRPr="008A7EA5">
              <w:rPr>
                <w:rFonts w:ascii="Tw Cen MT" w:hAnsi="Tw Cen MT"/>
              </w:rPr>
              <w:t>Cataneo</w:t>
            </w:r>
            <w:proofErr w:type="spellEnd"/>
            <w:r w:rsidRPr="008A7EA5">
              <w:rPr>
                <w:rFonts w:ascii="Tw Cen MT" w:hAnsi="Tw Cen MT"/>
              </w:rPr>
              <w:t xml:space="preserve"> E.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t>Cucinelli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Roberto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La trans illuminazione nella diagnosi delle rime di frattura e delle carie interprossimali degli elementi dentari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Prof. Pacifico </w:t>
            </w:r>
            <w:proofErr w:type="spellStart"/>
            <w:r w:rsidRPr="008A7EA5">
              <w:rPr>
                <w:rFonts w:ascii="Tw Cen MT" w:hAnsi="Tw Cen MT"/>
              </w:rPr>
              <w:t>D.A.</w:t>
            </w:r>
            <w:proofErr w:type="spellEnd"/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t>Gornati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Lorenzo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Restauri adesivi in composito diretto dei settori posteriori negli adolescenti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Prof. Pacifico </w:t>
            </w:r>
            <w:proofErr w:type="spellStart"/>
            <w:r w:rsidRPr="008A7EA5">
              <w:rPr>
                <w:rFonts w:ascii="Tw Cen MT" w:hAnsi="Tw Cen MT"/>
              </w:rPr>
              <w:t>D.A.</w:t>
            </w:r>
            <w:proofErr w:type="spellEnd"/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Lascala</w:t>
            </w:r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Valentina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La prevalenza della salute orale e dei fattori ad essa correlati negli sportivi professionisti in Calabria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Prof. Fortunato L.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Prof. Pacifico </w:t>
            </w:r>
            <w:proofErr w:type="spellStart"/>
            <w:r w:rsidRPr="008A7EA5">
              <w:rPr>
                <w:rFonts w:ascii="Tw Cen MT" w:hAnsi="Tw Cen MT"/>
              </w:rPr>
              <w:t>D.A.</w:t>
            </w:r>
            <w:proofErr w:type="spellEnd"/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t>Lavigna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Paolo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Valutazione sperimentale del ritrattamento </w:t>
            </w:r>
            <w:proofErr w:type="spellStart"/>
            <w:r w:rsidRPr="008A7EA5">
              <w:rPr>
                <w:rFonts w:ascii="Tw Cen MT" w:hAnsi="Tw Cen MT"/>
              </w:rPr>
              <w:t>endodontico</w:t>
            </w:r>
            <w:proofErr w:type="spellEnd"/>
            <w:r w:rsidRPr="008A7EA5">
              <w:rPr>
                <w:rFonts w:ascii="Tw Cen MT" w:hAnsi="Tw Cen MT"/>
              </w:rPr>
              <w:t xml:space="preserve"> di cementi </w:t>
            </w:r>
            <w:proofErr w:type="spellStart"/>
            <w:r w:rsidRPr="008A7EA5">
              <w:rPr>
                <w:rFonts w:ascii="Tw Cen MT" w:hAnsi="Tw Cen MT"/>
              </w:rPr>
              <w:t>bioceramici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Prof. Grande N.M.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Prof. </w:t>
            </w:r>
            <w:proofErr w:type="spellStart"/>
            <w:r>
              <w:rPr>
                <w:rFonts w:ascii="Tw Cen MT" w:hAnsi="Tw Cen MT"/>
              </w:rPr>
              <w:t>Paduano</w:t>
            </w:r>
            <w:proofErr w:type="spellEnd"/>
            <w:r>
              <w:rPr>
                <w:rFonts w:ascii="Tw Cen MT" w:hAnsi="Tw Cen MT"/>
              </w:rPr>
              <w:t xml:space="preserve"> S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t>Losciale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Felice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I composti </w:t>
            </w:r>
            <w:proofErr w:type="spellStart"/>
            <w:r w:rsidRPr="008A7EA5">
              <w:rPr>
                <w:rFonts w:ascii="Tw Cen MT" w:hAnsi="Tw Cen MT"/>
              </w:rPr>
              <w:t>nanoriempiti</w:t>
            </w:r>
            <w:proofErr w:type="spellEnd"/>
            <w:r w:rsidRPr="008A7EA5">
              <w:rPr>
                <w:rFonts w:ascii="Tw Cen MT" w:hAnsi="Tw Cen MT"/>
              </w:rPr>
              <w:t xml:space="preserve"> come nuova frontiera dell’odontoiatria restaurativa moderna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Prof. Fortunato L.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Prof. Pacifico </w:t>
            </w:r>
            <w:proofErr w:type="spellStart"/>
            <w:r w:rsidRPr="008A7EA5">
              <w:rPr>
                <w:rFonts w:ascii="Tw Cen MT" w:hAnsi="Tw Cen MT"/>
              </w:rPr>
              <w:t>D.A.</w:t>
            </w:r>
            <w:proofErr w:type="spellEnd"/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t>Malara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Claudia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OSAS in età evolutiva: screening nella popolazione catanzarese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Prof. </w:t>
            </w:r>
            <w:proofErr w:type="spellStart"/>
            <w:r w:rsidRPr="008A7EA5">
              <w:rPr>
                <w:rFonts w:ascii="Tw Cen MT" w:hAnsi="Tw Cen MT"/>
              </w:rPr>
              <w:t>Paduano</w:t>
            </w:r>
            <w:proofErr w:type="spellEnd"/>
            <w:r w:rsidRPr="008A7EA5">
              <w:rPr>
                <w:rFonts w:ascii="Tw Cen MT" w:hAnsi="Tw Cen MT"/>
              </w:rPr>
              <w:t xml:space="preserve"> S.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Mele</w:t>
            </w:r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Salvatore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Nuove tecniche di adesione nelle fratture degli incisivi: stato dell’arte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Prof. Pacifico </w:t>
            </w:r>
            <w:proofErr w:type="spellStart"/>
            <w:r w:rsidRPr="008A7EA5">
              <w:rPr>
                <w:rFonts w:ascii="Tw Cen MT" w:hAnsi="Tw Cen MT"/>
              </w:rPr>
              <w:t>D.A.</w:t>
            </w:r>
            <w:proofErr w:type="spellEnd"/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t>Micelli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Gianmarco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Il sigillo del sistema </w:t>
            </w:r>
            <w:proofErr w:type="spellStart"/>
            <w:r w:rsidRPr="008A7EA5">
              <w:rPr>
                <w:rFonts w:ascii="Tw Cen MT" w:hAnsi="Tw Cen MT"/>
              </w:rPr>
              <w:t>endodontico</w:t>
            </w:r>
            <w:proofErr w:type="spellEnd"/>
            <w:r w:rsidRPr="008A7EA5">
              <w:rPr>
                <w:rFonts w:ascii="Tw Cen MT" w:hAnsi="Tw Cen MT"/>
              </w:rPr>
              <w:t>: stato dell’arte e prospettive future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Prof. Grande N.M.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Prof. </w:t>
            </w:r>
            <w:proofErr w:type="spellStart"/>
            <w:r>
              <w:rPr>
                <w:rFonts w:ascii="Tw Cen MT" w:hAnsi="Tw Cen MT"/>
              </w:rPr>
              <w:t>Paduano</w:t>
            </w:r>
            <w:proofErr w:type="spellEnd"/>
            <w:r>
              <w:rPr>
                <w:rFonts w:ascii="Tw Cen MT" w:hAnsi="Tw Cen MT"/>
              </w:rPr>
              <w:t xml:space="preserve"> S</w:t>
            </w:r>
          </w:p>
        </w:tc>
      </w:tr>
      <w:tr w:rsidR="00641481" w:rsidRPr="008A7EA5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t>Palmenta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Andrea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Valutazione clinica di un adesivo </w:t>
            </w:r>
            <w:proofErr w:type="spellStart"/>
            <w:r w:rsidRPr="008A7EA5">
              <w:rPr>
                <w:rFonts w:ascii="Tw Cen MT" w:hAnsi="Tw Cen MT"/>
              </w:rPr>
              <w:t>all-in-one</w:t>
            </w:r>
            <w:proofErr w:type="spellEnd"/>
            <w:r w:rsidRPr="008A7EA5">
              <w:rPr>
                <w:rFonts w:ascii="Tw Cen MT" w:hAnsi="Tw Cen MT"/>
              </w:rPr>
              <w:t xml:space="preserve"> con e senza </w:t>
            </w:r>
            <w:r w:rsidRPr="008A7EA5">
              <w:rPr>
                <w:rFonts w:ascii="Tw Cen MT" w:hAnsi="Tw Cen MT"/>
              </w:rPr>
              <w:lastRenderedPageBreak/>
              <w:t>mordenzatura preliminare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lastRenderedPageBreak/>
              <w:t xml:space="preserve">Prof. </w:t>
            </w:r>
            <w:proofErr w:type="spellStart"/>
            <w:r w:rsidRPr="008A7EA5">
              <w:rPr>
                <w:rFonts w:ascii="Tw Cen MT" w:hAnsi="Tw Cen MT"/>
              </w:rPr>
              <w:t>Rengo</w:t>
            </w:r>
            <w:proofErr w:type="spellEnd"/>
            <w:r w:rsidRPr="008A7EA5">
              <w:rPr>
                <w:rFonts w:ascii="Tw Cen MT" w:hAnsi="Tw Cen MT"/>
              </w:rPr>
              <w:t xml:space="preserve"> C.</w:t>
            </w:r>
          </w:p>
        </w:tc>
        <w:tc>
          <w:tcPr>
            <w:tcW w:w="2126" w:type="dxa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Prof. </w:t>
            </w:r>
            <w:proofErr w:type="spellStart"/>
            <w:r>
              <w:rPr>
                <w:rFonts w:ascii="Tw Cen MT" w:hAnsi="Tw Cen MT"/>
              </w:rPr>
              <w:t>Paduano</w:t>
            </w:r>
            <w:proofErr w:type="spellEnd"/>
            <w:r>
              <w:rPr>
                <w:rFonts w:ascii="Tw Cen MT" w:hAnsi="Tw Cen MT"/>
              </w:rPr>
              <w:t xml:space="preserve"> S</w:t>
            </w:r>
          </w:p>
        </w:tc>
      </w:tr>
      <w:tr w:rsidR="00641481" w:rsidRPr="00403C70" w:rsidTr="000806EF">
        <w:tc>
          <w:tcPr>
            <w:tcW w:w="1417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proofErr w:type="spellStart"/>
            <w:r w:rsidRPr="008A7EA5">
              <w:rPr>
                <w:rFonts w:ascii="Tw Cen MT" w:hAnsi="Tw Cen MT"/>
              </w:rPr>
              <w:lastRenderedPageBreak/>
              <w:t>Randazzo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>Carla</w:t>
            </w:r>
          </w:p>
        </w:tc>
        <w:tc>
          <w:tcPr>
            <w:tcW w:w="3119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La trasformazione maligna del </w:t>
            </w:r>
            <w:proofErr w:type="spellStart"/>
            <w:r w:rsidRPr="008A7EA5">
              <w:rPr>
                <w:rFonts w:ascii="Tw Cen MT" w:hAnsi="Tw Cen MT"/>
              </w:rPr>
              <w:t>lichen</w:t>
            </w:r>
            <w:proofErr w:type="spellEnd"/>
            <w:r w:rsidRPr="008A7EA5">
              <w:rPr>
                <w:rFonts w:ascii="Tw Cen MT" w:hAnsi="Tw Cen MT"/>
              </w:rPr>
              <w:t xml:space="preserve"> </w:t>
            </w:r>
            <w:proofErr w:type="spellStart"/>
            <w:r w:rsidRPr="008A7EA5">
              <w:rPr>
                <w:rFonts w:ascii="Tw Cen MT" w:hAnsi="Tw Cen MT"/>
              </w:rPr>
              <w:t>planus</w:t>
            </w:r>
            <w:proofErr w:type="spellEnd"/>
            <w:r w:rsidRPr="008A7EA5">
              <w:rPr>
                <w:rFonts w:ascii="Tw Cen MT" w:hAnsi="Tw Cen MT"/>
              </w:rPr>
              <w:t xml:space="preserve"> orale: confronto tra la casistica della Chirurgia </w:t>
            </w:r>
            <w:proofErr w:type="spellStart"/>
            <w:r w:rsidRPr="008A7EA5">
              <w:rPr>
                <w:rFonts w:ascii="Tw Cen MT" w:hAnsi="Tw Cen MT"/>
              </w:rPr>
              <w:t>maxillo</w:t>
            </w:r>
            <w:proofErr w:type="spellEnd"/>
            <w:r w:rsidRPr="008A7EA5">
              <w:rPr>
                <w:rFonts w:ascii="Tw Cen MT" w:hAnsi="Tw Cen MT"/>
              </w:rPr>
              <w:t xml:space="preserve"> facciale di Catanzaro con i dati della letteratura</w:t>
            </w:r>
          </w:p>
        </w:tc>
        <w:tc>
          <w:tcPr>
            <w:tcW w:w="2126" w:type="dxa"/>
            <w:shd w:val="clear" w:color="auto" w:fill="auto"/>
          </w:tcPr>
          <w:p w:rsidR="00641481" w:rsidRPr="008A7EA5" w:rsidRDefault="00641481" w:rsidP="000806EF">
            <w:pPr>
              <w:jc w:val="both"/>
              <w:rPr>
                <w:rFonts w:ascii="Tw Cen MT" w:hAnsi="Tw Cen MT"/>
              </w:rPr>
            </w:pPr>
            <w:r w:rsidRPr="008A7EA5">
              <w:rPr>
                <w:rFonts w:ascii="Tw Cen MT" w:hAnsi="Tw Cen MT"/>
              </w:rPr>
              <w:t xml:space="preserve">Prof. Cristofaro </w:t>
            </w:r>
            <w:proofErr w:type="spellStart"/>
            <w:r w:rsidRPr="008A7EA5">
              <w:rPr>
                <w:rFonts w:ascii="Tw Cen MT" w:hAnsi="Tw Cen MT"/>
              </w:rPr>
              <w:t>M.G.</w:t>
            </w:r>
            <w:proofErr w:type="spellEnd"/>
          </w:p>
        </w:tc>
        <w:tc>
          <w:tcPr>
            <w:tcW w:w="2126" w:type="dxa"/>
          </w:tcPr>
          <w:p w:rsidR="00641481" w:rsidRPr="00403C70" w:rsidRDefault="00641481" w:rsidP="000806EF">
            <w:pPr>
              <w:jc w:val="both"/>
              <w:rPr>
                <w:rFonts w:ascii="Tw Cen MT" w:hAnsi="Tw Cen MT"/>
                <w:lang w:val="en-US"/>
              </w:rPr>
            </w:pPr>
            <w:r w:rsidRPr="00403C70">
              <w:rPr>
                <w:rFonts w:ascii="Tw Cen MT" w:hAnsi="Tw Cen MT"/>
                <w:lang w:val="en-US"/>
              </w:rPr>
              <w:t xml:space="preserve">Prof. </w:t>
            </w:r>
            <w:r>
              <w:rPr>
                <w:rFonts w:ascii="Tw Cen MT" w:hAnsi="Tw Cen MT"/>
                <w:lang w:val="en-US"/>
              </w:rPr>
              <w:t>Giudice M</w:t>
            </w:r>
          </w:p>
        </w:tc>
      </w:tr>
      <w:tr w:rsidR="00641481" w:rsidRPr="00C45E16" w:rsidTr="000806EF">
        <w:tc>
          <w:tcPr>
            <w:tcW w:w="1417" w:type="dxa"/>
            <w:shd w:val="clear" w:color="auto" w:fill="auto"/>
          </w:tcPr>
          <w:p w:rsidR="00641481" w:rsidRPr="00403C70" w:rsidRDefault="00641481" w:rsidP="000806EF">
            <w:pPr>
              <w:jc w:val="both"/>
              <w:rPr>
                <w:rFonts w:ascii="Tw Cen MT" w:hAnsi="Tw Cen MT"/>
                <w:lang w:val="en-US"/>
              </w:rPr>
            </w:pPr>
            <w:proofErr w:type="spellStart"/>
            <w:r w:rsidRPr="00403C70">
              <w:rPr>
                <w:rFonts w:ascii="Tw Cen MT" w:hAnsi="Tw Cen MT"/>
                <w:lang w:val="en-US"/>
              </w:rPr>
              <w:t>Rende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41481" w:rsidRPr="00403C70" w:rsidRDefault="00641481" w:rsidP="000806EF">
            <w:pPr>
              <w:jc w:val="both"/>
              <w:rPr>
                <w:rFonts w:ascii="Tw Cen MT" w:hAnsi="Tw Cen MT"/>
                <w:lang w:val="en-US"/>
              </w:rPr>
            </w:pPr>
            <w:r w:rsidRPr="00403C70">
              <w:rPr>
                <w:rFonts w:ascii="Tw Cen MT" w:hAnsi="Tw Cen MT"/>
                <w:lang w:val="en-US"/>
              </w:rPr>
              <w:t>Fabio</w:t>
            </w:r>
          </w:p>
        </w:tc>
        <w:tc>
          <w:tcPr>
            <w:tcW w:w="3119" w:type="dxa"/>
            <w:shd w:val="clear" w:color="auto" w:fill="auto"/>
          </w:tcPr>
          <w:p w:rsidR="00641481" w:rsidRPr="00A43401" w:rsidRDefault="00641481" w:rsidP="000806EF">
            <w:pPr>
              <w:jc w:val="both"/>
              <w:rPr>
                <w:rFonts w:ascii="Tw Cen MT" w:hAnsi="Tw Cen MT"/>
                <w:lang w:val="en-US"/>
              </w:rPr>
            </w:pPr>
            <w:proofErr w:type="spellStart"/>
            <w:r w:rsidRPr="00A43401">
              <w:rPr>
                <w:rFonts w:ascii="Tw Cen MT" w:hAnsi="Tw Cen MT"/>
                <w:lang w:val="en-US"/>
              </w:rPr>
              <w:t>Occlusal</w:t>
            </w:r>
            <w:proofErr w:type="spellEnd"/>
            <w:r w:rsidRPr="00A43401">
              <w:rPr>
                <w:rFonts w:ascii="Tw Cen MT" w:hAnsi="Tw Cen MT"/>
                <w:lang w:val="en-US"/>
              </w:rPr>
              <w:t xml:space="preserve"> sensitivity in subjects with different </w:t>
            </w:r>
            <w:proofErr w:type="spellStart"/>
            <w:r w:rsidRPr="00A43401">
              <w:rPr>
                <w:rFonts w:ascii="Tw Cen MT" w:hAnsi="Tw Cen MT"/>
                <w:lang w:val="en-US"/>
              </w:rPr>
              <w:t>somatosensory</w:t>
            </w:r>
            <w:proofErr w:type="spellEnd"/>
            <w:r w:rsidRPr="00A43401">
              <w:rPr>
                <w:rFonts w:ascii="Tw Cen MT" w:hAnsi="Tw Cen MT"/>
                <w:lang w:val="en-US"/>
              </w:rPr>
              <w:t xml:space="preserve"> amplification</w:t>
            </w:r>
          </w:p>
        </w:tc>
        <w:tc>
          <w:tcPr>
            <w:tcW w:w="2126" w:type="dxa"/>
            <w:shd w:val="clear" w:color="auto" w:fill="auto"/>
          </w:tcPr>
          <w:p w:rsidR="00641481" w:rsidRPr="00403C70" w:rsidRDefault="00641481" w:rsidP="000806EF">
            <w:pPr>
              <w:jc w:val="both"/>
              <w:rPr>
                <w:rFonts w:ascii="Tw Cen MT" w:hAnsi="Tw Cen MT"/>
                <w:lang w:val="en-US"/>
              </w:rPr>
            </w:pPr>
            <w:r w:rsidRPr="00403C70">
              <w:rPr>
                <w:rFonts w:ascii="Tw Cen MT" w:hAnsi="Tw Cen MT"/>
                <w:lang w:val="en-US"/>
              </w:rPr>
              <w:t xml:space="preserve">Prof. </w:t>
            </w:r>
            <w:proofErr w:type="spellStart"/>
            <w:r w:rsidRPr="00403C70">
              <w:rPr>
                <w:rFonts w:ascii="Tw Cen MT" w:hAnsi="Tw Cen MT"/>
                <w:lang w:val="en-US"/>
              </w:rPr>
              <w:t>Paduano</w:t>
            </w:r>
            <w:proofErr w:type="spellEnd"/>
            <w:r w:rsidRPr="00403C70">
              <w:rPr>
                <w:rFonts w:ascii="Tw Cen MT" w:hAnsi="Tw Cen MT"/>
                <w:lang w:val="en-US"/>
              </w:rPr>
              <w:t xml:space="preserve"> S.</w:t>
            </w:r>
          </w:p>
        </w:tc>
        <w:tc>
          <w:tcPr>
            <w:tcW w:w="2126" w:type="dxa"/>
          </w:tcPr>
          <w:p w:rsidR="00641481" w:rsidRPr="00C45E16" w:rsidRDefault="00641481" w:rsidP="000806EF">
            <w:pPr>
              <w:jc w:val="both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Prof. Fortunato L</w:t>
            </w:r>
          </w:p>
        </w:tc>
      </w:tr>
    </w:tbl>
    <w:p w:rsidR="00641481" w:rsidRDefault="00641481"/>
    <w:sectPr w:rsidR="00641481" w:rsidSect="00EB1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41481"/>
    <w:rsid w:val="000E57A2"/>
    <w:rsid w:val="00346019"/>
    <w:rsid w:val="00641481"/>
    <w:rsid w:val="00E95D38"/>
    <w:rsid w:val="00EB1FE9"/>
    <w:rsid w:val="00F8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F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2018-07-09T10:46:00Z</dcterms:created>
  <dcterms:modified xsi:type="dcterms:W3CDTF">2018-07-09T10:47:00Z</dcterms:modified>
</cp:coreProperties>
</file>