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B61F4" w14:textId="77777777" w:rsidR="0054698F" w:rsidRPr="00CA3747" w:rsidRDefault="0054698F" w:rsidP="0054698F">
      <w:pPr>
        <w:ind w:left="720"/>
        <w:rPr>
          <w:sz w:val="24"/>
          <w:szCs w:val="24"/>
        </w:rPr>
      </w:pPr>
    </w:p>
    <w:p w14:paraId="1E0980AC" w14:textId="52445817" w:rsidR="0054698F" w:rsidRPr="00CA3747" w:rsidRDefault="0054698F" w:rsidP="0054698F">
      <w:pPr>
        <w:pStyle w:val="Paragrafoelenco"/>
        <w:numPr>
          <w:ilvl w:val="0"/>
          <w:numId w:val="1"/>
        </w:numPr>
        <w:rPr>
          <w:rFonts w:asciiTheme="minorHAnsi" w:hAnsiTheme="minorHAnsi"/>
          <w:b/>
        </w:rPr>
      </w:pPr>
      <w:r w:rsidRPr="006D6D57">
        <w:rPr>
          <w:rFonts w:asciiTheme="minorHAnsi" w:hAnsiTheme="minorHAnsi"/>
          <w:b/>
        </w:rPr>
        <w:t>Modulo</w:t>
      </w:r>
      <w:r w:rsidRPr="00CA3747">
        <w:rPr>
          <w:rFonts w:asciiTheme="minorHAnsi" w:hAnsiTheme="minorHAnsi"/>
        </w:rPr>
        <w:t xml:space="preserve"> d</w:t>
      </w:r>
      <w:r>
        <w:rPr>
          <w:rFonts w:asciiTheme="minorHAnsi" w:hAnsiTheme="minorHAnsi"/>
        </w:rPr>
        <w:t>i</w:t>
      </w:r>
      <w:r w:rsidRPr="00CA3747">
        <w:rPr>
          <w:rFonts w:asciiTheme="minorHAnsi" w:hAnsiTheme="minorHAnsi"/>
        </w:rPr>
        <w:t xml:space="preserve"> Farmacologia, 4 C</w:t>
      </w:r>
      <w:r w:rsidR="00C665B3">
        <w:rPr>
          <w:rFonts w:asciiTheme="minorHAnsi" w:hAnsiTheme="minorHAnsi"/>
        </w:rPr>
        <w:t>FU,  II ANNO I SEMESTRE, AA 2018</w:t>
      </w:r>
      <w:r w:rsidRPr="00CA3747">
        <w:rPr>
          <w:rFonts w:asciiTheme="minorHAnsi" w:hAnsiTheme="minorHAnsi"/>
        </w:rPr>
        <w:t>/1</w:t>
      </w:r>
      <w:r w:rsidR="00C665B3">
        <w:rPr>
          <w:rFonts w:asciiTheme="minorHAnsi" w:hAnsiTheme="minorHAnsi"/>
        </w:rPr>
        <w:t>9</w:t>
      </w:r>
      <w:bookmarkStart w:id="0" w:name="_GoBack"/>
      <w:bookmarkEnd w:id="0"/>
    </w:p>
    <w:p w14:paraId="6D99F9D8" w14:textId="77777777" w:rsidR="0054698F" w:rsidRPr="00CA3747" w:rsidRDefault="0054698F" w:rsidP="0054698F">
      <w:pPr>
        <w:rPr>
          <w:b/>
          <w:sz w:val="24"/>
          <w:szCs w:val="24"/>
        </w:rPr>
      </w:pPr>
      <w:r w:rsidRPr="00CA3747">
        <w:rPr>
          <w:b/>
          <w:sz w:val="24"/>
          <w:szCs w:val="24"/>
        </w:rPr>
        <w:t>Informazioni Docente</w:t>
      </w:r>
    </w:p>
    <w:p w14:paraId="4712BD3B" w14:textId="77777777" w:rsidR="0054698F" w:rsidRPr="00CA3747" w:rsidRDefault="0054698F" w:rsidP="0054698F">
      <w:pPr>
        <w:rPr>
          <w:sz w:val="24"/>
          <w:szCs w:val="24"/>
        </w:rPr>
      </w:pPr>
      <w:r w:rsidRPr="00CA3747">
        <w:rPr>
          <w:sz w:val="24"/>
          <w:szCs w:val="24"/>
        </w:rPr>
        <w:t xml:space="preserve">Prof. Emilio Russo, </w:t>
      </w:r>
      <w:hyperlink r:id="rId6" w:history="1">
        <w:r w:rsidRPr="00CA3747">
          <w:rPr>
            <w:rStyle w:val="Collegamentoipertestuale"/>
            <w:sz w:val="24"/>
            <w:szCs w:val="24"/>
          </w:rPr>
          <w:t>erusso@unicz.it</w:t>
        </w:r>
      </w:hyperlink>
      <w:r w:rsidRPr="00CA3747">
        <w:rPr>
          <w:sz w:val="24"/>
          <w:szCs w:val="24"/>
        </w:rPr>
        <w:t xml:space="preserve">; 09613694191; orario di ricevimento: Lunedì dalle 9 </w:t>
      </w:r>
      <w:proofErr w:type="spellStart"/>
      <w:r w:rsidRPr="00CA3747">
        <w:rPr>
          <w:sz w:val="24"/>
          <w:szCs w:val="24"/>
        </w:rPr>
        <w:t>all</w:t>
      </w:r>
      <w:proofErr w:type="spellEnd"/>
      <w:r w:rsidRPr="00CA3747">
        <w:rPr>
          <w:sz w:val="24"/>
          <w:szCs w:val="24"/>
        </w:rPr>
        <w:t xml:space="preserve"> 11</w:t>
      </w:r>
    </w:p>
    <w:p w14:paraId="34F255EE" w14:textId="77777777" w:rsidR="0054698F" w:rsidRPr="00CA3747" w:rsidRDefault="0054698F" w:rsidP="0054698F">
      <w:pPr>
        <w:rPr>
          <w:b/>
          <w:sz w:val="24"/>
          <w:szCs w:val="24"/>
        </w:rPr>
      </w:pPr>
      <w:r w:rsidRPr="00CA3747">
        <w:rPr>
          <w:b/>
          <w:sz w:val="24"/>
          <w:szCs w:val="24"/>
        </w:rPr>
        <w:t>Descrizione del Corso</w:t>
      </w:r>
    </w:p>
    <w:p w14:paraId="4FD7489A" w14:textId="77777777" w:rsidR="0054698F" w:rsidRPr="00CA3747" w:rsidRDefault="0054698F" w:rsidP="0054698F">
      <w:pPr>
        <w:rPr>
          <w:sz w:val="24"/>
          <w:szCs w:val="24"/>
        </w:rPr>
      </w:pPr>
      <w:r w:rsidRPr="00CA3747">
        <w:rPr>
          <w:sz w:val="24"/>
          <w:szCs w:val="24"/>
        </w:rPr>
        <w:t>Lo scopo del corso di farmacologia è di fornire le basi per lo studio scientifico di varie patologie e la scoperta di nuove terapie fornendo tutti gli strumenti della ricerca farmacologica per l’interpretazione e la pianificazione degli esperimenti in tale ambito.</w:t>
      </w:r>
    </w:p>
    <w:p w14:paraId="11091E2E" w14:textId="77777777" w:rsidR="0054698F" w:rsidRPr="00CA3747" w:rsidRDefault="0054698F" w:rsidP="0054698F">
      <w:pPr>
        <w:rPr>
          <w:b/>
          <w:color w:val="000000" w:themeColor="text1"/>
          <w:sz w:val="24"/>
          <w:szCs w:val="24"/>
        </w:rPr>
      </w:pPr>
      <w:r w:rsidRPr="00CA3747">
        <w:rPr>
          <w:b/>
          <w:color w:val="000000" w:themeColor="text1"/>
          <w:sz w:val="24"/>
          <w:szCs w:val="24"/>
        </w:rPr>
        <w:t>Obiettivi del Corso e Risultati di apprendimento attesi</w:t>
      </w:r>
    </w:p>
    <w:p w14:paraId="25D78335" w14:textId="77777777" w:rsidR="0054698F" w:rsidRPr="00CA3747" w:rsidRDefault="0054698F" w:rsidP="0054698F">
      <w:pPr>
        <w:rPr>
          <w:sz w:val="24"/>
          <w:szCs w:val="24"/>
        </w:rPr>
      </w:pPr>
      <w:r w:rsidRPr="00CA3747">
        <w:rPr>
          <w:sz w:val="24"/>
          <w:szCs w:val="24"/>
        </w:rPr>
        <w:t>Il corso si pone come obiettivi quello di fornire tutte le conoscenze generali sull’approccio farmacologico all’uso dei farmaci. In tale sezione del corso si metteranno in evidenza le caratteristiche dell’interazione farmaco-ospite considerando sia gli aspetti farmacocinetici che quelli farmacodinamici.</w:t>
      </w:r>
    </w:p>
    <w:p w14:paraId="57D16072" w14:textId="77777777" w:rsidR="0054698F" w:rsidRPr="00CA3747" w:rsidRDefault="0054698F" w:rsidP="0054698F">
      <w:pPr>
        <w:rPr>
          <w:sz w:val="24"/>
          <w:szCs w:val="24"/>
        </w:rPr>
      </w:pPr>
      <w:r w:rsidRPr="00CA3747">
        <w:rPr>
          <w:sz w:val="24"/>
          <w:szCs w:val="24"/>
        </w:rPr>
        <w:t>Nella parte specifica del programma si metteranno in risalto quelli che sono i target farmacologici della terapia e gli effetti dei farmaci sul nostro organismo.</w:t>
      </w:r>
    </w:p>
    <w:p w14:paraId="166DC73D" w14:textId="77777777" w:rsidR="0054698F" w:rsidRPr="00CA3747" w:rsidRDefault="0054698F" w:rsidP="0054698F">
      <w:pPr>
        <w:rPr>
          <w:sz w:val="24"/>
          <w:szCs w:val="24"/>
        </w:rPr>
      </w:pPr>
      <w:r w:rsidRPr="00CA3747">
        <w:rPr>
          <w:sz w:val="24"/>
          <w:szCs w:val="24"/>
        </w:rPr>
        <w:t>I risultati di apprendimento attesi sono principalmente incentrati sull’insegnamento dei metodi di ricerca in campo farmacologico ed i presupposti di ricerca per lo sviluppo di nuovi farmaci. Inoltre, ci si attende che gli studenti acquisiscano idonee conoscenze di base sul trattamento di varie patologie.</w:t>
      </w:r>
    </w:p>
    <w:p w14:paraId="0C813020" w14:textId="77777777" w:rsidR="0054698F" w:rsidRPr="00CA3747" w:rsidRDefault="0054698F" w:rsidP="0054698F">
      <w:pPr>
        <w:rPr>
          <w:b/>
          <w:sz w:val="24"/>
          <w:szCs w:val="24"/>
        </w:rPr>
      </w:pPr>
      <w:r w:rsidRPr="00CA3747">
        <w:rPr>
          <w:b/>
          <w:sz w:val="24"/>
          <w:szCs w:val="24"/>
        </w:rPr>
        <w:t>Programma</w:t>
      </w:r>
    </w:p>
    <w:p w14:paraId="5320019B" w14:textId="77777777" w:rsidR="0054698F" w:rsidRPr="00CA3747" w:rsidRDefault="0054698F" w:rsidP="0054698F">
      <w:pPr>
        <w:rPr>
          <w:sz w:val="24"/>
          <w:szCs w:val="24"/>
        </w:rPr>
      </w:pPr>
      <w:r w:rsidRPr="00CA3747">
        <w:rPr>
          <w:sz w:val="24"/>
          <w:szCs w:val="24"/>
        </w:rPr>
        <w:t xml:space="preserve">FARMACOCINETICA: </w:t>
      </w:r>
    </w:p>
    <w:p w14:paraId="0DEA8A2D" w14:textId="77777777" w:rsidR="0054698F" w:rsidRPr="00CA3747" w:rsidRDefault="0054698F" w:rsidP="0054698F">
      <w:pPr>
        <w:rPr>
          <w:sz w:val="24"/>
          <w:szCs w:val="24"/>
        </w:rPr>
      </w:pPr>
      <w:r w:rsidRPr="00CA3747">
        <w:rPr>
          <w:sz w:val="24"/>
          <w:szCs w:val="24"/>
        </w:rPr>
        <w:t xml:space="preserve">definizione, parametri farmacocinetici, assorbimento, distribuzione e spiazzamento </w:t>
      </w:r>
      <w:proofErr w:type="spellStart"/>
      <w:r w:rsidRPr="00CA3747">
        <w:rPr>
          <w:sz w:val="24"/>
          <w:szCs w:val="24"/>
        </w:rPr>
        <w:t>farmacoproteico</w:t>
      </w:r>
      <w:proofErr w:type="spellEnd"/>
      <w:r w:rsidRPr="00CA3747">
        <w:rPr>
          <w:sz w:val="24"/>
          <w:szCs w:val="24"/>
        </w:rPr>
        <w:t>, metabolismo e fasi del metabolismo, farmaci induttori ed inibitori del metabolismo, emivita, stadio stazionario, escrezione, interazioni farmacologiche.</w:t>
      </w:r>
    </w:p>
    <w:p w14:paraId="79C3A547" w14:textId="77777777" w:rsidR="0054698F" w:rsidRPr="00CA3747" w:rsidRDefault="0054698F" w:rsidP="0054698F">
      <w:pPr>
        <w:rPr>
          <w:sz w:val="24"/>
          <w:szCs w:val="24"/>
        </w:rPr>
      </w:pPr>
      <w:r w:rsidRPr="00CA3747">
        <w:rPr>
          <w:sz w:val="24"/>
          <w:szCs w:val="24"/>
        </w:rPr>
        <w:t>FARMACODINAMICA</w:t>
      </w:r>
    </w:p>
    <w:p w14:paraId="61A89931" w14:textId="77777777" w:rsidR="0054698F" w:rsidRPr="00CA3747" w:rsidRDefault="0054698F" w:rsidP="0054698F">
      <w:pPr>
        <w:rPr>
          <w:sz w:val="24"/>
          <w:szCs w:val="24"/>
        </w:rPr>
      </w:pPr>
      <w:r w:rsidRPr="00CA3747">
        <w:rPr>
          <w:sz w:val="24"/>
          <w:szCs w:val="24"/>
        </w:rPr>
        <w:t xml:space="preserve">Recettori, tipi di recettori, meccanismi di trasduzione, recettori </w:t>
      </w:r>
      <w:proofErr w:type="spellStart"/>
      <w:r w:rsidRPr="00CA3747">
        <w:rPr>
          <w:sz w:val="24"/>
          <w:szCs w:val="24"/>
        </w:rPr>
        <w:t>ionotropi</w:t>
      </w:r>
      <w:proofErr w:type="spellEnd"/>
      <w:r w:rsidRPr="00CA3747">
        <w:rPr>
          <w:sz w:val="24"/>
          <w:szCs w:val="24"/>
        </w:rPr>
        <w:t xml:space="preserve"> e </w:t>
      </w:r>
      <w:proofErr w:type="spellStart"/>
      <w:r w:rsidRPr="00CA3747">
        <w:rPr>
          <w:sz w:val="24"/>
          <w:szCs w:val="24"/>
        </w:rPr>
        <w:t>metabotropi</w:t>
      </w:r>
      <w:proofErr w:type="spellEnd"/>
      <w:r w:rsidRPr="00CA3747">
        <w:rPr>
          <w:sz w:val="24"/>
          <w:szCs w:val="24"/>
        </w:rPr>
        <w:t>, affinità, potenza, agonisti ed antagonisti recettoriali, agonisti parziali ed agonisti inversi, antagonisti competitivi e non competitivi.</w:t>
      </w:r>
    </w:p>
    <w:p w14:paraId="1C09C525" w14:textId="77777777" w:rsidR="0054698F" w:rsidRPr="00CA3747" w:rsidRDefault="0054698F" w:rsidP="0054698F">
      <w:pPr>
        <w:rPr>
          <w:sz w:val="24"/>
          <w:szCs w:val="24"/>
        </w:rPr>
      </w:pPr>
      <w:r w:rsidRPr="00CA3747">
        <w:rPr>
          <w:sz w:val="24"/>
          <w:szCs w:val="24"/>
        </w:rPr>
        <w:t>Funzione dei Canali Ionici e Principi di Neurotrasmissione</w:t>
      </w:r>
    </w:p>
    <w:p w14:paraId="34C8B47F" w14:textId="77777777" w:rsidR="0058662D" w:rsidRDefault="0058662D" w:rsidP="0054698F">
      <w:pPr>
        <w:rPr>
          <w:sz w:val="24"/>
          <w:szCs w:val="24"/>
        </w:rPr>
      </w:pPr>
    </w:p>
    <w:p w14:paraId="12C136D8" w14:textId="77777777" w:rsidR="0058662D" w:rsidRDefault="0058662D" w:rsidP="0054698F">
      <w:pPr>
        <w:rPr>
          <w:sz w:val="24"/>
          <w:szCs w:val="24"/>
        </w:rPr>
      </w:pPr>
      <w:r>
        <w:rPr>
          <w:sz w:val="24"/>
          <w:szCs w:val="24"/>
        </w:rPr>
        <w:t>Sistema Colinergico</w:t>
      </w:r>
    </w:p>
    <w:p w14:paraId="5434823F" w14:textId="77777777" w:rsidR="0058662D" w:rsidRDefault="0058662D" w:rsidP="0054698F">
      <w:pPr>
        <w:rPr>
          <w:sz w:val="24"/>
          <w:szCs w:val="24"/>
        </w:rPr>
      </w:pPr>
      <w:r>
        <w:rPr>
          <w:sz w:val="24"/>
          <w:szCs w:val="24"/>
        </w:rPr>
        <w:t>Sistema Adrenergico</w:t>
      </w:r>
    </w:p>
    <w:p w14:paraId="521E7AEB" w14:textId="7D75A085" w:rsidR="0054698F" w:rsidRDefault="00A9343E" w:rsidP="0054698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Sistema </w:t>
      </w:r>
      <w:proofErr w:type="spellStart"/>
      <w:r>
        <w:rPr>
          <w:sz w:val="24"/>
          <w:szCs w:val="24"/>
        </w:rPr>
        <w:t>GABAergico</w:t>
      </w:r>
      <w:proofErr w:type="spellEnd"/>
    </w:p>
    <w:p w14:paraId="1A6640B2" w14:textId="4863BC85" w:rsidR="00A9343E" w:rsidRDefault="00A9343E" w:rsidP="0054698F">
      <w:pPr>
        <w:rPr>
          <w:sz w:val="24"/>
          <w:szCs w:val="24"/>
        </w:rPr>
      </w:pPr>
      <w:r>
        <w:rPr>
          <w:sz w:val="24"/>
          <w:szCs w:val="24"/>
        </w:rPr>
        <w:t xml:space="preserve">Sistema </w:t>
      </w:r>
      <w:proofErr w:type="spellStart"/>
      <w:r>
        <w:rPr>
          <w:sz w:val="24"/>
          <w:szCs w:val="24"/>
        </w:rPr>
        <w:t>Glutammatergico</w:t>
      </w:r>
      <w:proofErr w:type="spellEnd"/>
    </w:p>
    <w:p w14:paraId="49DD4318" w14:textId="10D1682E" w:rsidR="00A9343E" w:rsidRDefault="00A9343E" w:rsidP="0054698F">
      <w:pPr>
        <w:rPr>
          <w:sz w:val="24"/>
          <w:szCs w:val="24"/>
        </w:rPr>
      </w:pPr>
      <w:r>
        <w:rPr>
          <w:sz w:val="24"/>
          <w:szCs w:val="24"/>
        </w:rPr>
        <w:t>Sistema Dopaminergico</w:t>
      </w:r>
    </w:p>
    <w:p w14:paraId="35441B20" w14:textId="3FF2033D" w:rsidR="00A9343E" w:rsidRDefault="00A9343E" w:rsidP="0054698F">
      <w:pPr>
        <w:rPr>
          <w:sz w:val="24"/>
          <w:szCs w:val="24"/>
        </w:rPr>
      </w:pPr>
      <w:r>
        <w:rPr>
          <w:sz w:val="24"/>
          <w:szCs w:val="24"/>
        </w:rPr>
        <w:t>Sistema Serotoninergico</w:t>
      </w:r>
    </w:p>
    <w:p w14:paraId="4C96601C" w14:textId="66981E1D" w:rsidR="00A9343E" w:rsidRDefault="00A9343E" w:rsidP="0054698F">
      <w:pPr>
        <w:rPr>
          <w:sz w:val="24"/>
          <w:szCs w:val="24"/>
        </w:rPr>
      </w:pPr>
      <w:r>
        <w:rPr>
          <w:sz w:val="24"/>
          <w:szCs w:val="24"/>
        </w:rPr>
        <w:t xml:space="preserve">Sistema </w:t>
      </w:r>
      <w:proofErr w:type="spellStart"/>
      <w:r>
        <w:rPr>
          <w:sz w:val="24"/>
          <w:szCs w:val="24"/>
        </w:rPr>
        <w:t>endocannabinoide</w:t>
      </w:r>
      <w:proofErr w:type="spellEnd"/>
    </w:p>
    <w:p w14:paraId="74C81C1E" w14:textId="01BA1735" w:rsidR="00BE290D" w:rsidRDefault="00BE290D" w:rsidP="0054698F">
      <w:pPr>
        <w:rPr>
          <w:sz w:val="24"/>
          <w:szCs w:val="24"/>
        </w:rPr>
      </w:pPr>
      <w:r>
        <w:rPr>
          <w:sz w:val="24"/>
          <w:szCs w:val="24"/>
        </w:rPr>
        <w:t>Di tutti i sistemi modulazione recettoriali e farmaci relativi</w:t>
      </w:r>
    </w:p>
    <w:p w14:paraId="5B18F158" w14:textId="77777777" w:rsidR="00BE290D" w:rsidRPr="00CA3747" w:rsidRDefault="00BE290D" w:rsidP="0054698F">
      <w:pPr>
        <w:rPr>
          <w:sz w:val="24"/>
          <w:szCs w:val="24"/>
        </w:rPr>
      </w:pPr>
    </w:p>
    <w:p w14:paraId="765E77E3" w14:textId="77777777" w:rsidR="0054698F" w:rsidRPr="00CA3747" w:rsidRDefault="0054698F" w:rsidP="0054698F">
      <w:pPr>
        <w:rPr>
          <w:b/>
          <w:sz w:val="24"/>
          <w:szCs w:val="24"/>
        </w:rPr>
      </w:pPr>
      <w:r w:rsidRPr="00CA3747">
        <w:rPr>
          <w:b/>
          <w:sz w:val="24"/>
          <w:szCs w:val="24"/>
        </w:rPr>
        <w:t>Stima dell’impegno orario richiesto per lo studio individuale del programma</w:t>
      </w:r>
    </w:p>
    <w:p w14:paraId="212A3C99" w14:textId="77777777" w:rsidR="0054698F" w:rsidRPr="00CA3747" w:rsidRDefault="0054698F" w:rsidP="0054698F">
      <w:pPr>
        <w:rPr>
          <w:sz w:val="24"/>
          <w:szCs w:val="24"/>
        </w:rPr>
      </w:pPr>
      <w:r w:rsidRPr="00CA3747">
        <w:rPr>
          <w:sz w:val="24"/>
          <w:szCs w:val="24"/>
        </w:rPr>
        <w:t>150 ore</w:t>
      </w:r>
    </w:p>
    <w:p w14:paraId="6C637A3E" w14:textId="77777777" w:rsidR="0054698F" w:rsidRPr="00CA3747" w:rsidRDefault="0054698F" w:rsidP="0054698F">
      <w:pPr>
        <w:rPr>
          <w:b/>
          <w:sz w:val="24"/>
          <w:szCs w:val="24"/>
        </w:rPr>
      </w:pPr>
      <w:r w:rsidRPr="00CA3747">
        <w:rPr>
          <w:b/>
          <w:sz w:val="24"/>
          <w:szCs w:val="24"/>
        </w:rPr>
        <w:t xml:space="preserve">Metodi Insegnamento utilizzati </w:t>
      </w:r>
    </w:p>
    <w:p w14:paraId="3F55935C" w14:textId="77777777" w:rsidR="0054698F" w:rsidRPr="00CA3747" w:rsidRDefault="0054698F" w:rsidP="0054698F">
      <w:pPr>
        <w:rPr>
          <w:sz w:val="24"/>
          <w:szCs w:val="24"/>
        </w:rPr>
      </w:pPr>
      <w:r w:rsidRPr="00CA3747">
        <w:rPr>
          <w:sz w:val="24"/>
          <w:szCs w:val="24"/>
        </w:rPr>
        <w:t>Lezioni frontali,</w:t>
      </w:r>
    </w:p>
    <w:p w14:paraId="51030D8F" w14:textId="77777777" w:rsidR="0054698F" w:rsidRPr="00CA3747" w:rsidRDefault="0054698F" w:rsidP="0054698F">
      <w:pPr>
        <w:rPr>
          <w:sz w:val="24"/>
          <w:szCs w:val="24"/>
        </w:rPr>
      </w:pPr>
      <w:r w:rsidRPr="00CA3747">
        <w:rPr>
          <w:sz w:val="24"/>
          <w:szCs w:val="24"/>
        </w:rPr>
        <w:t xml:space="preserve">laboratori didattici, </w:t>
      </w:r>
    </w:p>
    <w:p w14:paraId="7D2BF851" w14:textId="77777777" w:rsidR="0054698F" w:rsidRPr="00CA3747" w:rsidRDefault="0054698F" w:rsidP="0054698F">
      <w:pPr>
        <w:rPr>
          <w:sz w:val="24"/>
          <w:szCs w:val="24"/>
        </w:rPr>
      </w:pPr>
      <w:r w:rsidRPr="00CA3747">
        <w:rPr>
          <w:sz w:val="24"/>
          <w:szCs w:val="24"/>
        </w:rPr>
        <w:t xml:space="preserve">simulazione casi, </w:t>
      </w:r>
    </w:p>
    <w:p w14:paraId="1AE245AC" w14:textId="77777777" w:rsidR="0054698F" w:rsidRPr="00CA3747" w:rsidRDefault="0054698F" w:rsidP="0054698F">
      <w:pPr>
        <w:rPr>
          <w:sz w:val="24"/>
          <w:szCs w:val="24"/>
        </w:rPr>
      </w:pPr>
      <w:proofErr w:type="spellStart"/>
      <w:r w:rsidRPr="00CA3747">
        <w:rPr>
          <w:sz w:val="24"/>
          <w:szCs w:val="24"/>
        </w:rPr>
        <w:t>problemsolving</w:t>
      </w:r>
      <w:proofErr w:type="spellEnd"/>
      <w:r w:rsidRPr="00CA3747">
        <w:rPr>
          <w:sz w:val="24"/>
          <w:szCs w:val="24"/>
        </w:rPr>
        <w:t xml:space="preserve">, </w:t>
      </w:r>
    </w:p>
    <w:p w14:paraId="75978FE7" w14:textId="77777777" w:rsidR="0054698F" w:rsidRPr="00CA3747" w:rsidRDefault="0054698F" w:rsidP="0054698F">
      <w:pPr>
        <w:rPr>
          <w:sz w:val="24"/>
          <w:szCs w:val="24"/>
        </w:rPr>
      </w:pPr>
      <w:r w:rsidRPr="00CA3747">
        <w:rPr>
          <w:sz w:val="24"/>
          <w:szCs w:val="24"/>
        </w:rPr>
        <w:t>esercitazioni</w:t>
      </w:r>
    </w:p>
    <w:p w14:paraId="52788881" w14:textId="77777777" w:rsidR="0054698F" w:rsidRPr="00CA3747" w:rsidRDefault="0054698F" w:rsidP="0054698F">
      <w:pPr>
        <w:rPr>
          <w:b/>
          <w:sz w:val="24"/>
          <w:szCs w:val="24"/>
        </w:rPr>
      </w:pPr>
      <w:r w:rsidRPr="00CA3747">
        <w:rPr>
          <w:b/>
          <w:sz w:val="24"/>
          <w:szCs w:val="24"/>
        </w:rPr>
        <w:t>Risorse per l’apprendimento</w:t>
      </w:r>
    </w:p>
    <w:p w14:paraId="7121CFC9" w14:textId="77777777" w:rsidR="0054698F" w:rsidRPr="00CA3747" w:rsidRDefault="0054698F" w:rsidP="0054698F">
      <w:pPr>
        <w:rPr>
          <w:sz w:val="24"/>
          <w:szCs w:val="24"/>
          <w:u w:val="single"/>
        </w:rPr>
      </w:pPr>
      <w:proofErr w:type="spellStart"/>
      <w:r w:rsidRPr="00CA3747">
        <w:rPr>
          <w:sz w:val="24"/>
          <w:szCs w:val="24"/>
          <w:u w:val="single"/>
        </w:rPr>
        <w:t>Goodman&amp;Gilman</w:t>
      </w:r>
      <w:proofErr w:type="spellEnd"/>
      <w:r w:rsidRPr="00CA3747">
        <w:rPr>
          <w:sz w:val="24"/>
          <w:szCs w:val="24"/>
          <w:u w:val="single"/>
        </w:rPr>
        <w:t xml:space="preserve"> - Le Basi Farmacologiche della </w:t>
      </w:r>
      <w:proofErr w:type="spellStart"/>
      <w:r w:rsidRPr="00CA3747">
        <w:rPr>
          <w:sz w:val="24"/>
          <w:szCs w:val="24"/>
          <w:u w:val="single"/>
        </w:rPr>
        <w:t>TerapiaEdizione</w:t>
      </w:r>
      <w:proofErr w:type="spellEnd"/>
      <w:r w:rsidRPr="00CA3747">
        <w:rPr>
          <w:sz w:val="24"/>
          <w:szCs w:val="24"/>
          <w:u w:val="single"/>
        </w:rPr>
        <w:t xml:space="preserve"> </w:t>
      </w:r>
      <w:proofErr w:type="spellStart"/>
      <w:r w:rsidRPr="00CA3747">
        <w:rPr>
          <w:sz w:val="24"/>
          <w:szCs w:val="24"/>
          <w:u w:val="single"/>
        </w:rPr>
        <w:t>Macmillan</w:t>
      </w:r>
      <w:proofErr w:type="spellEnd"/>
      <w:r w:rsidRPr="00CA3747">
        <w:rPr>
          <w:sz w:val="24"/>
          <w:szCs w:val="24"/>
          <w:u w:val="single"/>
        </w:rPr>
        <w:t xml:space="preserve"> Co.</w:t>
      </w:r>
    </w:p>
    <w:p w14:paraId="392D420A" w14:textId="6DA1787C" w:rsidR="0054698F" w:rsidRPr="00CA3747" w:rsidRDefault="0054698F" w:rsidP="0054698F">
      <w:pPr>
        <w:rPr>
          <w:sz w:val="24"/>
          <w:szCs w:val="24"/>
          <w:u w:val="single"/>
        </w:rPr>
      </w:pPr>
      <w:r w:rsidRPr="00CA3747">
        <w:rPr>
          <w:sz w:val="24"/>
          <w:szCs w:val="24"/>
          <w:u w:val="single"/>
        </w:rPr>
        <w:t xml:space="preserve">Clementi, Fumagalli; Farmacologia Generale e Molecolare, </w:t>
      </w:r>
      <w:r w:rsidR="00BE290D">
        <w:rPr>
          <w:sz w:val="24"/>
          <w:szCs w:val="24"/>
          <w:u w:val="single"/>
        </w:rPr>
        <w:t>Edra</w:t>
      </w:r>
    </w:p>
    <w:p w14:paraId="184B4264" w14:textId="77777777" w:rsidR="0054698F" w:rsidRPr="00CA3747" w:rsidRDefault="0054698F" w:rsidP="0054698F">
      <w:pPr>
        <w:rPr>
          <w:sz w:val="24"/>
          <w:szCs w:val="24"/>
        </w:rPr>
      </w:pPr>
    </w:p>
    <w:p w14:paraId="1A3EB81E" w14:textId="77777777" w:rsidR="0054698F" w:rsidRPr="00CA3747" w:rsidRDefault="0054698F" w:rsidP="0054698F">
      <w:pPr>
        <w:rPr>
          <w:sz w:val="24"/>
          <w:szCs w:val="24"/>
          <w:u w:val="single"/>
        </w:rPr>
      </w:pPr>
      <w:r w:rsidRPr="00CA3747">
        <w:rPr>
          <w:sz w:val="24"/>
          <w:szCs w:val="24"/>
          <w:u w:val="single"/>
        </w:rPr>
        <w:t>Altro materiale didattico</w:t>
      </w:r>
    </w:p>
    <w:p w14:paraId="732A1CCE" w14:textId="77777777" w:rsidR="0054698F" w:rsidRPr="00CA3747" w:rsidRDefault="0054698F" w:rsidP="0054698F">
      <w:pPr>
        <w:rPr>
          <w:sz w:val="24"/>
          <w:szCs w:val="24"/>
        </w:rPr>
      </w:pPr>
      <w:r w:rsidRPr="00CA3747">
        <w:rPr>
          <w:sz w:val="24"/>
          <w:szCs w:val="24"/>
        </w:rPr>
        <w:t>Diapositive, dispense scaricabili dal sito, articoli scientifici tematici, modelli per la stesura di progetti di ricerca</w:t>
      </w:r>
    </w:p>
    <w:p w14:paraId="319FF6BC" w14:textId="77777777" w:rsidR="0054698F" w:rsidRPr="00CA3747" w:rsidRDefault="0054698F" w:rsidP="0054698F">
      <w:pPr>
        <w:rPr>
          <w:sz w:val="24"/>
          <w:szCs w:val="24"/>
        </w:rPr>
      </w:pPr>
      <w:r w:rsidRPr="00CA3747">
        <w:rPr>
          <w:b/>
          <w:sz w:val="24"/>
          <w:szCs w:val="24"/>
        </w:rPr>
        <w:t>Attività di supporto</w:t>
      </w:r>
    </w:p>
    <w:p w14:paraId="60C9535A" w14:textId="77777777" w:rsidR="0054698F" w:rsidRPr="00CA3747" w:rsidRDefault="0054698F" w:rsidP="0054698F">
      <w:pPr>
        <w:rPr>
          <w:sz w:val="24"/>
          <w:szCs w:val="24"/>
        </w:rPr>
      </w:pPr>
      <w:r w:rsidRPr="00CA3747">
        <w:rPr>
          <w:sz w:val="24"/>
          <w:szCs w:val="24"/>
        </w:rPr>
        <w:t>Eventuali seminari o corsi di aggiornamento</w:t>
      </w:r>
      <w:r>
        <w:rPr>
          <w:sz w:val="24"/>
          <w:szCs w:val="24"/>
        </w:rPr>
        <w:t xml:space="preserve"> </w:t>
      </w:r>
      <w:r w:rsidRPr="00CA3747">
        <w:rPr>
          <w:sz w:val="24"/>
          <w:szCs w:val="24"/>
        </w:rPr>
        <w:t>che si svolgeranno durante il semestre</w:t>
      </w:r>
    </w:p>
    <w:p w14:paraId="268F815C" w14:textId="77777777" w:rsidR="0054698F" w:rsidRPr="00CA3747" w:rsidRDefault="0054698F" w:rsidP="0054698F">
      <w:pPr>
        <w:rPr>
          <w:sz w:val="24"/>
          <w:szCs w:val="24"/>
        </w:rPr>
      </w:pPr>
      <w:r w:rsidRPr="00CA3747">
        <w:rPr>
          <w:sz w:val="24"/>
          <w:szCs w:val="24"/>
        </w:rPr>
        <w:t>Incontri con il veterinario responsabile dello stabulario</w:t>
      </w:r>
    </w:p>
    <w:p w14:paraId="6A625BD8" w14:textId="77777777" w:rsidR="0054698F" w:rsidRPr="00CA3747" w:rsidRDefault="0054698F" w:rsidP="0054698F">
      <w:pPr>
        <w:rPr>
          <w:b/>
          <w:sz w:val="24"/>
          <w:szCs w:val="24"/>
        </w:rPr>
      </w:pPr>
      <w:r w:rsidRPr="00CA3747">
        <w:rPr>
          <w:b/>
          <w:sz w:val="24"/>
          <w:szCs w:val="24"/>
        </w:rPr>
        <w:t>Modalità di frequenza</w:t>
      </w:r>
    </w:p>
    <w:p w14:paraId="5A6A5ADD" w14:textId="77777777" w:rsidR="0054698F" w:rsidRPr="00CA3747" w:rsidRDefault="0054698F" w:rsidP="0054698F">
      <w:pPr>
        <w:rPr>
          <w:sz w:val="24"/>
          <w:szCs w:val="24"/>
        </w:rPr>
      </w:pPr>
      <w:r w:rsidRPr="00CA3747">
        <w:rPr>
          <w:sz w:val="24"/>
          <w:szCs w:val="24"/>
        </w:rPr>
        <w:t>Le modalità sono indicate dall’art.8 del Regolamento didattico d’Ateneo.</w:t>
      </w:r>
    </w:p>
    <w:p w14:paraId="3D2CB19E" w14:textId="77777777" w:rsidR="0054698F" w:rsidRPr="00CA3747" w:rsidRDefault="0054698F" w:rsidP="0054698F">
      <w:pPr>
        <w:rPr>
          <w:b/>
          <w:sz w:val="24"/>
          <w:szCs w:val="24"/>
        </w:rPr>
      </w:pPr>
      <w:r w:rsidRPr="00CA3747">
        <w:rPr>
          <w:b/>
          <w:sz w:val="24"/>
          <w:szCs w:val="24"/>
        </w:rPr>
        <w:lastRenderedPageBreak/>
        <w:t xml:space="preserve">Modalità di accertamento </w:t>
      </w:r>
    </w:p>
    <w:p w14:paraId="76A6D25C" w14:textId="77777777" w:rsidR="0054698F" w:rsidRPr="00CA3747" w:rsidRDefault="0054698F" w:rsidP="0054698F">
      <w:pPr>
        <w:rPr>
          <w:sz w:val="24"/>
          <w:szCs w:val="24"/>
        </w:rPr>
      </w:pPr>
      <w:r w:rsidRPr="00CA3747">
        <w:rPr>
          <w:sz w:val="24"/>
          <w:szCs w:val="24"/>
        </w:rPr>
        <w:t xml:space="preserve">Le modalità generali sono indicate nel regolamento didattico di Ateneo all’art.22 consultabile al link </w:t>
      </w:r>
      <w:hyperlink r:id="rId7" w:history="1">
        <w:r w:rsidRPr="00CA3747">
          <w:rPr>
            <w:rStyle w:val="Collegamentoipertestuale"/>
            <w:sz w:val="24"/>
            <w:szCs w:val="24"/>
          </w:rPr>
          <w:t>http://www.unicz.it/pdf/regolamento_didattico_ateneo_dr681.pdf</w:t>
        </w:r>
      </w:hyperlink>
    </w:p>
    <w:p w14:paraId="78E11D10" w14:textId="77777777" w:rsidR="0054698F" w:rsidRPr="00CA3747" w:rsidRDefault="0054698F" w:rsidP="0054698F">
      <w:pPr>
        <w:rPr>
          <w:sz w:val="24"/>
          <w:szCs w:val="24"/>
        </w:rPr>
      </w:pPr>
      <w:r w:rsidRPr="00CA3747">
        <w:rPr>
          <w:sz w:val="24"/>
          <w:szCs w:val="24"/>
        </w:rPr>
        <w:t>L’esame finale sarà svolto in forma orale</w:t>
      </w:r>
    </w:p>
    <w:p w14:paraId="6F24E293" w14:textId="77777777" w:rsidR="0054698F" w:rsidRPr="00CA3747" w:rsidRDefault="0054698F" w:rsidP="0054698F">
      <w:pPr>
        <w:rPr>
          <w:sz w:val="24"/>
          <w:szCs w:val="24"/>
        </w:rPr>
      </w:pPr>
      <w:r w:rsidRPr="00CA3747">
        <w:rPr>
          <w:sz w:val="24"/>
          <w:szCs w:val="24"/>
        </w:rPr>
        <w:t>I criteri sulla base dei quali sarà giudicato lo studente sono:</w:t>
      </w:r>
    </w:p>
    <w:p w14:paraId="751513AA" w14:textId="77777777" w:rsidR="0054698F" w:rsidRPr="00CA3747" w:rsidRDefault="0054698F" w:rsidP="0054698F">
      <w:pPr>
        <w:rPr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146"/>
        <w:gridCol w:w="2306"/>
        <w:gridCol w:w="2336"/>
        <w:gridCol w:w="2340"/>
      </w:tblGrid>
      <w:tr w:rsidR="0054698F" w:rsidRPr="00CA3747" w14:paraId="68947079" w14:textId="77777777" w:rsidTr="000F360D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611C" w14:textId="77777777" w:rsidR="0054698F" w:rsidRPr="00CA3747" w:rsidRDefault="0054698F" w:rsidP="000F360D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4EDB" w14:textId="77777777" w:rsidR="0054698F" w:rsidRPr="00CA3747" w:rsidRDefault="0054698F" w:rsidP="000F360D">
            <w:pPr>
              <w:rPr>
                <w:color w:val="000000" w:themeColor="text1"/>
              </w:rPr>
            </w:pPr>
            <w:r w:rsidRPr="00CA3747">
              <w:rPr>
                <w:b/>
                <w:bCs/>
                <w:color w:val="000000" w:themeColor="text1"/>
              </w:rPr>
              <w:t>Conoscenza e comprensione argomento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FFAD" w14:textId="77777777" w:rsidR="0054698F" w:rsidRPr="00CA3747" w:rsidRDefault="0054698F" w:rsidP="000F360D">
            <w:pPr>
              <w:rPr>
                <w:color w:val="000000" w:themeColor="text1"/>
              </w:rPr>
            </w:pPr>
            <w:r w:rsidRPr="00CA3747">
              <w:rPr>
                <w:b/>
                <w:bCs/>
                <w:color w:val="000000" w:themeColor="text1"/>
              </w:rPr>
              <w:t>Capacità di analisi e sintesi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5AB3" w14:textId="77777777" w:rsidR="0054698F" w:rsidRPr="00CA3747" w:rsidRDefault="0054698F" w:rsidP="000F360D">
            <w:pPr>
              <w:rPr>
                <w:color w:val="000000" w:themeColor="text1"/>
              </w:rPr>
            </w:pPr>
            <w:r w:rsidRPr="00CA3747">
              <w:rPr>
                <w:b/>
                <w:bCs/>
                <w:color w:val="000000" w:themeColor="text1"/>
              </w:rPr>
              <w:t>Utilizzo di referenze</w:t>
            </w:r>
          </w:p>
        </w:tc>
      </w:tr>
      <w:tr w:rsidR="0054698F" w:rsidRPr="00CA3747" w14:paraId="1CCCCFF7" w14:textId="77777777" w:rsidTr="000F360D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BDEE" w14:textId="77777777" w:rsidR="0054698F" w:rsidRPr="00CA3747" w:rsidRDefault="0054698F" w:rsidP="000F360D">
            <w:r w:rsidRPr="00CA3747">
              <w:t>Non idoneo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237C" w14:textId="77777777" w:rsidR="0054698F" w:rsidRPr="00CA3747" w:rsidRDefault="0054698F" w:rsidP="000F360D">
            <w:r w:rsidRPr="00CA3747">
              <w:t>Importanti carenze.</w:t>
            </w:r>
          </w:p>
          <w:p w14:paraId="6B382595" w14:textId="77777777" w:rsidR="0054698F" w:rsidRPr="00CA3747" w:rsidRDefault="0054698F" w:rsidP="000F360D">
            <w:r w:rsidRPr="00CA3747">
              <w:t>Significative</w:t>
            </w:r>
            <w:r>
              <w:t xml:space="preserve"> </w:t>
            </w:r>
            <w:proofErr w:type="spellStart"/>
            <w:r w:rsidRPr="00CA3747">
              <w:t>inaccuratezze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C7A7" w14:textId="77777777" w:rsidR="0054698F" w:rsidRPr="00CA3747" w:rsidRDefault="0054698F" w:rsidP="000F360D">
            <w:r w:rsidRPr="00CA3747">
              <w:t>Irrilevanti. Frequenti generalizzazioni. Incapacità di sintesi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3BB0" w14:textId="77777777" w:rsidR="0054698F" w:rsidRPr="00CA3747" w:rsidRDefault="0054698F" w:rsidP="000F360D">
            <w:r w:rsidRPr="00CA3747">
              <w:t>Completamente inappropriato</w:t>
            </w:r>
          </w:p>
        </w:tc>
      </w:tr>
      <w:tr w:rsidR="0054698F" w:rsidRPr="00CA3747" w14:paraId="63C18BD2" w14:textId="77777777" w:rsidTr="000F360D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0879" w14:textId="77777777" w:rsidR="0054698F" w:rsidRPr="00CA3747" w:rsidRDefault="0054698F" w:rsidP="000F360D">
            <w:r w:rsidRPr="00CA3747">
              <w:t>18-20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10AE" w14:textId="77777777" w:rsidR="0054698F" w:rsidRPr="00CA3747" w:rsidRDefault="0054698F" w:rsidP="000F360D">
            <w:r w:rsidRPr="00CA3747">
              <w:t>A livello soglia. Imperfezioni</w:t>
            </w:r>
            <w:r>
              <w:t xml:space="preserve"> </w:t>
            </w:r>
            <w:r w:rsidRPr="00CA3747">
              <w:t>evidenti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AD77" w14:textId="77777777" w:rsidR="0054698F" w:rsidRPr="00CA3747" w:rsidRDefault="0054698F" w:rsidP="000F360D">
            <w:r w:rsidRPr="00CA3747">
              <w:t>Capacità appena sufficienti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884C" w14:textId="77777777" w:rsidR="0054698F" w:rsidRPr="00CA3747" w:rsidRDefault="0054698F" w:rsidP="000F360D">
            <w:r w:rsidRPr="00CA3747">
              <w:t>Appena appropriato</w:t>
            </w:r>
          </w:p>
        </w:tc>
      </w:tr>
      <w:tr w:rsidR="0054698F" w:rsidRPr="00CA3747" w14:paraId="5BB4F248" w14:textId="77777777" w:rsidTr="000F360D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EAAF" w14:textId="77777777" w:rsidR="0054698F" w:rsidRPr="00CA3747" w:rsidRDefault="0054698F" w:rsidP="000F360D">
            <w:r w:rsidRPr="00CA3747">
              <w:t>21-23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E48E" w14:textId="77777777" w:rsidR="0054698F" w:rsidRPr="00CA3747" w:rsidRDefault="0054698F" w:rsidP="000F360D">
            <w:r w:rsidRPr="00CA3747">
              <w:t>Conoscenza routinaria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297F" w14:textId="77777777" w:rsidR="0054698F" w:rsidRPr="00CA3747" w:rsidRDefault="0054698F" w:rsidP="000F360D">
            <w:r w:rsidRPr="00CA3747">
              <w:t>E’ in grado di analisi e sintesi corrette. Argomenta in modo logico e coerente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EE8A" w14:textId="77777777" w:rsidR="0054698F" w:rsidRPr="00CA3747" w:rsidRDefault="0054698F" w:rsidP="000F360D">
            <w:r w:rsidRPr="00CA3747">
              <w:t>Utilizza le referenze standard</w:t>
            </w:r>
          </w:p>
        </w:tc>
      </w:tr>
      <w:tr w:rsidR="0054698F" w:rsidRPr="00CA3747" w14:paraId="685B2B1E" w14:textId="77777777" w:rsidTr="000F360D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9F4E" w14:textId="77777777" w:rsidR="0054698F" w:rsidRPr="00CA3747" w:rsidRDefault="0054698F" w:rsidP="000F360D">
            <w:r w:rsidRPr="00CA3747">
              <w:t>24-26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4370" w14:textId="77777777" w:rsidR="0054698F" w:rsidRPr="00CA3747" w:rsidRDefault="0054698F" w:rsidP="000F360D">
            <w:r w:rsidRPr="00CA3747">
              <w:t>Conoscenza buona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D9D6" w14:textId="77777777" w:rsidR="0054698F" w:rsidRPr="00CA3747" w:rsidRDefault="0054698F" w:rsidP="000F360D">
            <w:r w:rsidRPr="00CA3747">
              <w:t>Ha capacità di a. e s. buone gli argomenti sono espressi coerentemente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986B" w14:textId="77777777" w:rsidR="0054698F" w:rsidRPr="00CA3747" w:rsidRDefault="0054698F" w:rsidP="000F360D">
            <w:r w:rsidRPr="00CA3747">
              <w:t>Utilizza le referenze standard</w:t>
            </w:r>
          </w:p>
        </w:tc>
      </w:tr>
      <w:tr w:rsidR="0054698F" w:rsidRPr="00CA3747" w14:paraId="2E809429" w14:textId="77777777" w:rsidTr="000F360D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0D78" w14:textId="77777777" w:rsidR="0054698F" w:rsidRPr="00CA3747" w:rsidRDefault="0054698F" w:rsidP="000F360D">
            <w:r w:rsidRPr="00CA3747">
              <w:t>27-29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79D4" w14:textId="77777777" w:rsidR="0054698F" w:rsidRPr="00CA3747" w:rsidRDefault="0054698F" w:rsidP="000F360D">
            <w:r w:rsidRPr="00CA3747">
              <w:t>Conoscenza più che buona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8D8F" w14:textId="77777777" w:rsidR="0054698F" w:rsidRPr="00CA3747" w:rsidRDefault="0054698F" w:rsidP="000F360D">
            <w:r w:rsidRPr="00CA3747">
              <w:t>Ha notevoli capacità di a. e 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9517" w14:textId="77777777" w:rsidR="0054698F" w:rsidRPr="00CA3747" w:rsidRDefault="0054698F" w:rsidP="000F360D">
            <w:r w:rsidRPr="00CA3747">
              <w:t>Ha approfondito gli argomenti</w:t>
            </w:r>
          </w:p>
        </w:tc>
      </w:tr>
      <w:tr w:rsidR="0054698F" w:rsidRPr="00CA3747" w14:paraId="3425ABA5" w14:textId="77777777" w:rsidTr="000F360D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A597" w14:textId="77777777" w:rsidR="0054698F" w:rsidRPr="00CA3747" w:rsidRDefault="0054698F" w:rsidP="000F360D">
            <w:r w:rsidRPr="00CA3747">
              <w:t>30-30L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4A47" w14:textId="77777777" w:rsidR="0054698F" w:rsidRPr="00CA3747" w:rsidRDefault="0054698F" w:rsidP="000F360D">
            <w:r w:rsidRPr="00CA3747">
              <w:t>Conoscenza ottima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5704" w14:textId="77777777" w:rsidR="0054698F" w:rsidRPr="00CA3747" w:rsidRDefault="0054698F" w:rsidP="000F360D">
            <w:r w:rsidRPr="00CA3747">
              <w:t>Ha notevoli capacità di a. e 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0A66" w14:textId="77777777" w:rsidR="0054698F" w:rsidRPr="00CA3747" w:rsidRDefault="0054698F" w:rsidP="000F360D">
            <w:r w:rsidRPr="00CA3747">
              <w:t>Importanti approfondimenti</w:t>
            </w:r>
          </w:p>
        </w:tc>
      </w:tr>
    </w:tbl>
    <w:p w14:paraId="2436A273" w14:textId="77777777" w:rsidR="0054698F" w:rsidRPr="00CA3747" w:rsidRDefault="0054698F" w:rsidP="0054698F">
      <w:pPr>
        <w:rPr>
          <w:sz w:val="24"/>
          <w:szCs w:val="24"/>
        </w:rPr>
      </w:pPr>
    </w:p>
    <w:p w14:paraId="5F02D085" w14:textId="77777777" w:rsidR="00AA75F8" w:rsidRDefault="00AA75F8"/>
    <w:sectPr w:rsidR="00AA75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26D8"/>
    <w:multiLevelType w:val="hybridMultilevel"/>
    <w:tmpl w:val="CE788B4E"/>
    <w:lvl w:ilvl="0" w:tplc="A8D0BB0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8F"/>
    <w:rsid w:val="0054698F"/>
    <w:rsid w:val="0058306C"/>
    <w:rsid w:val="0058662D"/>
    <w:rsid w:val="00A9343E"/>
    <w:rsid w:val="00AA75F8"/>
    <w:rsid w:val="00BE290D"/>
    <w:rsid w:val="00C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6A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98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698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54698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4698F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98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698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54698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4698F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icz.it/pdf/regolamento_didattico_ateneo_dr68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usso@unicz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Platì</dc:creator>
  <cp:lastModifiedBy>Platì</cp:lastModifiedBy>
  <cp:revision>2</cp:revision>
  <dcterms:created xsi:type="dcterms:W3CDTF">2018-11-21T15:36:00Z</dcterms:created>
  <dcterms:modified xsi:type="dcterms:W3CDTF">2018-11-21T15:36:00Z</dcterms:modified>
</cp:coreProperties>
</file>