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16" w:rsidRPr="00CF71E5" w:rsidRDefault="00EB3416" w:rsidP="00EB3416">
      <w:pPr>
        <w:pBdr>
          <w:bottom w:val="single" w:sz="6" w:space="7" w:color="EEEEEE"/>
        </w:pBdr>
        <w:shd w:val="clear" w:color="auto" w:fill="FFFFFF"/>
        <w:spacing w:after="0" w:line="240" w:lineRule="auto"/>
        <w:jc w:val="both"/>
        <w:outlineLvl w:val="0"/>
        <w:rPr>
          <w:rFonts w:ascii="Helvetica" w:eastAsia="Times New Roman" w:hAnsi="Helvetica" w:cs="Helvetica"/>
          <w:color w:val="404040"/>
          <w:kern w:val="36"/>
          <w:sz w:val="96"/>
          <w:szCs w:val="96"/>
          <w:lang w:eastAsia="it-IT"/>
        </w:rPr>
      </w:pPr>
      <w:r w:rsidRPr="00CF71E5">
        <w:rPr>
          <w:rFonts w:ascii="Helvetica" w:eastAsia="Times New Roman" w:hAnsi="Helvetica" w:cs="Helvetica"/>
          <w:color w:val="404040"/>
          <w:kern w:val="36"/>
          <w:sz w:val="96"/>
          <w:szCs w:val="96"/>
          <w:lang w:eastAsia="it-IT"/>
        </w:rPr>
        <w:t>Tirocini Curriculari</w:t>
      </w:r>
    </w:p>
    <w:p w:rsidR="00F929FF" w:rsidRDefault="00C616D3"/>
    <w:p w:rsidR="00EB3416" w:rsidRDefault="00EB3416"/>
    <w:p w:rsidR="00EB3416" w:rsidRDefault="005F7662">
      <w:hyperlink r:id="rId4" w:history="1">
        <w:r w:rsidR="00EB3416">
          <w:rPr>
            <w:rStyle w:val="Collegamentoipertestuale"/>
            <w:rFonts w:ascii="Helvetica" w:hAnsi="Helvetica" w:cs="Helvetica"/>
            <w:color w:val="23527C"/>
            <w:sz w:val="26"/>
            <w:szCs w:val="26"/>
            <w:shd w:val="clear" w:color="auto" w:fill="FFFFFF"/>
          </w:rPr>
          <w:t xml:space="preserve">Procedura riservata agli studenti del </w:t>
        </w:r>
        <w:proofErr w:type="spellStart"/>
        <w:r w:rsidR="00EB3416">
          <w:rPr>
            <w:rStyle w:val="Collegamentoipertestuale"/>
            <w:rFonts w:ascii="Helvetica" w:hAnsi="Helvetica" w:cs="Helvetica"/>
            <w:color w:val="23527C"/>
            <w:sz w:val="26"/>
            <w:szCs w:val="26"/>
            <w:shd w:val="clear" w:color="auto" w:fill="FFFFFF"/>
          </w:rPr>
          <w:t>CdS</w:t>
        </w:r>
        <w:proofErr w:type="spellEnd"/>
        <w:r w:rsidR="00EB3416">
          <w:rPr>
            <w:rStyle w:val="Collegamentoipertestuale"/>
            <w:rFonts w:ascii="Helvetica" w:hAnsi="Helvetica" w:cs="Helvetica"/>
            <w:color w:val="23527C"/>
            <w:sz w:val="26"/>
            <w:szCs w:val="26"/>
            <w:shd w:val="clear" w:color="auto" w:fill="FFFFFF"/>
          </w:rPr>
          <w:t xml:space="preserve"> in Scienze Motorie e Sportive</w:t>
        </w:r>
      </w:hyperlink>
    </w:p>
    <w:p w:rsidR="00EB3416" w:rsidRDefault="00EB3416"/>
    <w:p w:rsidR="00EB3416" w:rsidRDefault="005F7662">
      <w:hyperlink r:id="rId5" w:history="1">
        <w:r w:rsidR="00EB3416" w:rsidRPr="00E45CEF">
          <w:rPr>
            <w:rStyle w:val="Collegamentoipertestuale"/>
          </w:rPr>
          <w:t>http://web.unicz.it/it/page/tirocinio-formativo</w:t>
        </w:r>
      </w:hyperlink>
    </w:p>
    <w:p w:rsidR="00EB3416" w:rsidRDefault="00EB3416"/>
    <w:p w:rsidR="00EB3416" w:rsidRDefault="00EB3416">
      <w:pPr>
        <w:rPr>
          <w:sz w:val="36"/>
          <w:szCs w:val="36"/>
        </w:rPr>
      </w:pPr>
      <w:r w:rsidRPr="00EB3416">
        <w:rPr>
          <w:sz w:val="36"/>
          <w:szCs w:val="36"/>
        </w:rPr>
        <w:t>Il tirocinio è un’attività curric</w:t>
      </w:r>
      <w:r w:rsidR="00525E0B">
        <w:rPr>
          <w:sz w:val="36"/>
          <w:szCs w:val="36"/>
        </w:rPr>
        <w:t>ulare del III anno, II semestre, che prevede l’assolvimento di 75 ore di attività, pari a 3 CFU.</w:t>
      </w:r>
    </w:p>
    <w:p w:rsidR="00F57D2D" w:rsidRPr="0023669F" w:rsidRDefault="00F57D2D">
      <w:pPr>
        <w:rPr>
          <w:sz w:val="32"/>
          <w:szCs w:val="32"/>
        </w:rPr>
      </w:pPr>
    </w:p>
    <w:p w:rsidR="00F57D2D" w:rsidRPr="0023669F" w:rsidRDefault="00F57D2D" w:rsidP="00F57D2D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404040"/>
          <w:sz w:val="32"/>
          <w:szCs w:val="32"/>
        </w:rPr>
      </w:pPr>
      <w:r w:rsidRPr="0023669F">
        <w:rPr>
          <w:rFonts w:ascii="Helvetica" w:hAnsi="Helvetica" w:cs="Helvetica"/>
          <w:color w:val="404040"/>
          <w:sz w:val="32"/>
          <w:szCs w:val="32"/>
        </w:rPr>
        <w:t xml:space="preserve">Lo sportello è aperto al pubblico da Lunedì a Venerdì dalle ore 9:30 alle 11:30. L’Area Programmazione e Sviluppo è situata al </w:t>
      </w:r>
      <w:proofErr w:type="spellStart"/>
      <w:r w:rsidRPr="0023669F">
        <w:rPr>
          <w:rFonts w:ascii="Helvetica" w:hAnsi="Helvetica" w:cs="Helvetica"/>
          <w:color w:val="404040"/>
          <w:sz w:val="32"/>
          <w:szCs w:val="32"/>
        </w:rPr>
        <w:t>I^</w:t>
      </w:r>
      <w:proofErr w:type="spellEnd"/>
      <w:r w:rsidRPr="0023669F">
        <w:rPr>
          <w:rFonts w:ascii="Helvetica" w:hAnsi="Helvetica" w:cs="Helvetica"/>
          <w:color w:val="404040"/>
          <w:sz w:val="32"/>
          <w:szCs w:val="32"/>
        </w:rPr>
        <w:t xml:space="preserve"> piano dell’Edificio “Uffici amministrativi”, del Campus.</w:t>
      </w:r>
    </w:p>
    <w:p w:rsidR="00F57D2D" w:rsidRPr="0023669F" w:rsidRDefault="00F57D2D" w:rsidP="00F57D2D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404040"/>
          <w:sz w:val="32"/>
          <w:szCs w:val="32"/>
        </w:rPr>
      </w:pPr>
      <w:proofErr w:type="spellStart"/>
      <w:r w:rsidRPr="0023669F">
        <w:rPr>
          <w:rFonts w:ascii="Helvetica" w:hAnsi="Helvetica" w:cs="Helvetica"/>
          <w:color w:val="404040"/>
          <w:sz w:val="32"/>
          <w:szCs w:val="32"/>
        </w:rPr>
        <w:t>Email</w:t>
      </w:r>
      <w:proofErr w:type="spellEnd"/>
      <w:r w:rsidRPr="0023669F">
        <w:rPr>
          <w:rFonts w:ascii="Helvetica" w:hAnsi="Helvetica" w:cs="Helvetica"/>
          <w:color w:val="404040"/>
          <w:sz w:val="32"/>
          <w:szCs w:val="32"/>
        </w:rPr>
        <w:t>:</w:t>
      </w:r>
      <w:r w:rsidRPr="0023669F">
        <w:rPr>
          <w:rStyle w:val="apple-converted-space"/>
          <w:rFonts w:ascii="Helvetica" w:hAnsi="Helvetica" w:cs="Helvetica"/>
          <w:color w:val="404040"/>
          <w:sz w:val="32"/>
          <w:szCs w:val="32"/>
        </w:rPr>
        <w:t> </w:t>
      </w:r>
      <w:hyperlink r:id="rId6" w:history="1">
        <w:r w:rsidRPr="0023669F">
          <w:rPr>
            <w:rStyle w:val="Collegamentoipertestuale"/>
            <w:rFonts w:ascii="Helvetica" w:hAnsi="Helvetica" w:cs="Helvetica"/>
            <w:color w:val="337AB7"/>
            <w:sz w:val="32"/>
            <w:szCs w:val="32"/>
          </w:rPr>
          <w:t>ufficiotirocini@unicz.it</w:t>
        </w:r>
      </w:hyperlink>
    </w:p>
    <w:p w:rsidR="00F57D2D" w:rsidRPr="0023669F" w:rsidRDefault="00F57D2D">
      <w:pPr>
        <w:rPr>
          <w:sz w:val="32"/>
          <w:szCs w:val="32"/>
        </w:rPr>
      </w:pPr>
    </w:p>
    <w:p w:rsidR="00F57D2D" w:rsidRDefault="00F57D2D">
      <w:pPr>
        <w:rPr>
          <w:sz w:val="36"/>
          <w:szCs w:val="36"/>
        </w:rPr>
      </w:pPr>
    </w:p>
    <w:p w:rsidR="00525E0B" w:rsidRPr="00EB3416" w:rsidRDefault="00525E0B">
      <w:pPr>
        <w:rPr>
          <w:sz w:val="36"/>
          <w:szCs w:val="36"/>
        </w:rPr>
      </w:pPr>
    </w:p>
    <w:sectPr w:rsidR="00525E0B" w:rsidRPr="00EB3416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416"/>
    <w:rsid w:val="000014B1"/>
    <w:rsid w:val="0023669F"/>
    <w:rsid w:val="003E5A9F"/>
    <w:rsid w:val="00525E0B"/>
    <w:rsid w:val="00536412"/>
    <w:rsid w:val="005F7662"/>
    <w:rsid w:val="006F14F9"/>
    <w:rsid w:val="007271F7"/>
    <w:rsid w:val="0076687F"/>
    <w:rsid w:val="00951A79"/>
    <w:rsid w:val="00C616D3"/>
    <w:rsid w:val="00CB1F22"/>
    <w:rsid w:val="00CF71E5"/>
    <w:rsid w:val="00D77847"/>
    <w:rsid w:val="00EB3416"/>
    <w:rsid w:val="00F5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paragraph" w:styleId="Titolo1">
    <w:name w:val="heading 1"/>
    <w:basedOn w:val="Normale"/>
    <w:link w:val="Titolo1Carattere"/>
    <w:uiPriority w:val="9"/>
    <w:qFormat/>
    <w:rsid w:val="00EB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34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341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5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57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tirocini@unicz.it" TargetMode="External"/><Relationship Id="rId5" Type="http://schemas.openxmlformats.org/officeDocument/2006/relationships/hyperlink" Target="http://web.unicz.it/it/page/tirocinio-formativo" TargetMode="External"/><Relationship Id="rId4" Type="http://schemas.openxmlformats.org/officeDocument/2006/relationships/hyperlink" Target="http://web.unicz.it/it/page/procedura-scienze-motorie-sporti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2019-09-19T15:10:00Z</dcterms:created>
  <dcterms:modified xsi:type="dcterms:W3CDTF">2019-09-19T15:10:00Z</dcterms:modified>
</cp:coreProperties>
</file>