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0F" w:rsidRDefault="003C710F" w:rsidP="003C710F">
      <w:pPr>
        <w:jc w:val="left"/>
        <w:rPr>
          <w:b/>
          <w:sz w:val="22"/>
          <w:szCs w:val="22"/>
        </w:rPr>
      </w:pPr>
      <w:r>
        <w:rPr>
          <w:b/>
          <w:sz w:val="22"/>
          <w:szCs w:val="22"/>
        </w:rPr>
        <w:t>Allegato “A”</w:t>
      </w:r>
    </w:p>
    <w:p w:rsidR="003C710F" w:rsidRDefault="003C710F" w:rsidP="003C710F">
      <w:pPr>
        <w:rPr>
          <w:b/>
          <w:bCs/>
          <w:sz w:val="22"/>
          <w:szCs w:val="22"/>
        </w:rPr>
      </w:pPr>
      <w:r>
        <w:rPr>
          <w:b/>
          <w:bCs/>
          <w:sz w:val="22"/>
          <w:szCs w:val="22"/>
        </w:rPr>
        <w:t>Schema di domanda</w:t>
      </w:r>
    </w:p>
    <w:p w:rsidR="003C710F" w:rsidRDefault="003C710F" w:rsidP="003C710F">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rsidR="003C710F" w:rsidRDefault="003C710F" w:rsidP="003C710F">
      <w:pPr>
        <w:widowControl w:val="0"/>
        <w:ind w:left="4254" w:right="98" w:firstLine="709"/>
        <w:jc w:val="right"/>
        <w:rPr>
          <w:b/>
          <w:sz w:val="22"/>
          <w:szCs w:val="22"/>
        </w:rPr>
      </w:pPr>
      <w:r>
        <w:rPr>
          <w:b/>
          <w:sz w:val="22"/>
          <w:szCs w:val="22"/>
        </w:rPr>
        <w:t xml:space="preserve">dell'Università degli Studi </w:t>
      </w:r>
    </w:p>
    <w:p w:rsidR="003C710F" w:rsidRDefault="003C710F" w:rsidP="003C710F">
      <w:pPr>
        <w:widowControl w:val="0"/>
        <w:ind w:left="4254" w:right="98" w:firstLine="709"/>
        <w:jc w:val="right"/>
        <w:rPr>
          <w:sz w:val="22"/>
          <w:szCs w:val="22"/>
        </w:rPr>
      </w:pPr>
      <w:r>
        <w:rPr>
          <w:b/>
          <w:sz w:val="22"/>
          <w:szCs w:val="22"/>
        </w:rPr>
        <w:t>“Magna Græcia”di Catanzaro</w:t>
      </w:r>
      <w:r>
        <w:rPr>
          <w:sz w:val="22"/>
          <w:szCs w:val="22"/>
        </w:rPr>
        <w:t xml:space="preserve"> </w:t>
      </w:r>
    </w:p>
    <w:p w:rsidR="003C710F" w:rsidRDefault="003C710F" w:rsidP="003C710F">
      <w:pPr>
        <w:widowControl w:val="0"/>
        <w:ind w:left="4254" w:right="98" w:firstLine="709"/>
        <w:jc w:val="right"/>
        <w:rPr>
          <w:sz w:val="22"/>
          <w:szCs w:val="22"/>
        </w:rPr>
      </w:pPr>
      <w:r>
        <w:rPr>
          <w:sz w:val="22"/>
          <w:szCs w:val="22"/>
        </w:rPr>
        <w:t xml:space="preserve"> Campus Universitario “Salvatore Venuta”</w:t>
      </w:r>
    </w:p>
    <w:p w:rsidR="003C710F" w:rsidRDefault="003C710F" w:rsidP="003C710F">
      <w:pPr>
        <w:widowControl w:val="0"/>
        <w:ind w:left="4254" w:right="98" w:firstLine="709"/>
        <w:jc w:val="right"/>
        <w:rPr>
          <w:sz w:val="22"/>
          <w:szCs w:val="22"/>
        </w:rPr>
      </w:pPr>
      <w:r>
        <w:rPr>
          <w:sz w:val="22"/>
          <w:szCs w:val="22"/>
        </w:rPr>
        <w:t xml:space="preserve">Viale Europa - Località Germaneto </w:t>
      </w:r>
    </w:p>
    <w:p w:rsidR="003C710F" w:rsidRDefault="003C710F" w:rsidP="003C710F">
      <w:pPr>
        <w:widowControl w:val="0"/>
        <w:ind w:left="4254" w:right="98" w:firstLine="709"/>
        <w:jc w:val="right"/>
        <w:rPr>
          <w:sz w:val="22"/>
          <w:szCs w:val="22"/>
        </w:rPr>
      </w:pPr>
      <w:r>
        <w:rPr>
          <w:sz w:val="22"/>
          <w:szCs w:val="22"/>
        </w:rPr>
        <w:t xml:space="preserve"> 88100 Catanzaro”</w:t>
      </w:r>
    </w:p>
    <w:p w:rsidR="003C710F" w:rsidRDefault="003C710F" w:rsidP="003C710F">
      <w:pPr>
        <w:rPr>
          <w:b/>
          <w:sz w:val="22"/>
          <w:szCs w:val="22"/>
        </w:rPr>
      </w:pPr>
    </w:p>
    <w:p w:rsidR="003C710F" w:rsidRDefault="003C710F" w:rsidP="003C710F">
      <w:pPr>
        <w:rPr>
          <w:sz w:val="22"/>
          <w:szCs w:val="22"/>
        </w:rPr>
      </w:pPr>
      <w:r>
        <w:rPr>
          <w:sz w:val="22"/>
          <w:szCs w:val="22"/>
        </w:rPr>
        <w:t>Oggetto: domanda di partecipazione selezione pubblica di cui al D.R. n…… del……..…..-  a.a. 2019/2020.</w:t>
      </w:r>
    </w:p>
    <w:p w:rsidR="003C710F" w:rsidRDefault="003C710F" w:rsidP="003C710F">
      <w:pPr>
        <w:rPr>
          <w:sz w:val="22"/>
          <w:szCs w:val="22"/>
        </w:rPr>
      </w:pPr>
    </w:p>
    <w:p w:rsidR="003C710F" w:rsidRDefault="003C710F" w:rsidP="003C710F">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rsidR="003C710F" w:rsidRDefault="003C710F" w:rsidP="003C710F">
      <w:pPr>
        <w:rPr>
          <w:sz w:val="22"/>
          <w:szCs w:val="22"/>
        </w:rPr>
      </w:pPr>
    </w:p>
    <w:p w:rsidR="003C710F" w:rsidRDefault="003C710F" w:rsidP="003C710F">
      <w:pPr>
        <w:jc w:val="center"/>
        <w:rPr>
          <w:b/>
          <w:sz w:val="22"/>
          <w:szCs w:val="22"/>
        </w:rPr>
      </w:pPr>
      <w:r>
        <w:rPr>
          <w:b/>
          <w:sz w:val="22"/>
          <w:szCs w:val="22"/>
        </w:rPr>
        <w:t>CHIEDE</w:t>
      </w:r>
    </w:p>
    <w:p w:rsidR="003C710F" w:rsidRDefault="003C710F" w:rsidP="003C710F">
      <w:pPr>
        <w:rPr>
          <w:b/>
          <w:sz w:val="22"/>
          <w:szCs w:val="22"/>
        </w:rPr>
      </w:pPr>
    </w:p>
    <w:p w:rsidR="003C710F" w:rsidRDefault="003C710F" w:rsidP="003C710F">
      <w:pPr>
        <w:spacing w:line="360" w:lineRule="auto"/>
        <w:rPr>
          <w:rFonts w:eastAsiaTheme="minorHAnsi"/>
          <w:sz w:val="22"/>
          <w:szCs w:val="22"/>
          <w:lang w:eastAsia="en-US"/>
        </w:rPr>
      </w:pPr>
      <w:r>
        <w:rPr>
          <w:rFonts w:eastAsiaTheme="minorHAnsi"/>
          <w:sz w:val="22"/>
          <w:szCs w:val="22"/>
          <w:lang w:eastAsia="en-US"/>
        </w:rPr>
        <w:t xml:space="preserve">di partecipare, alla selezione pubblica, per titoli comparativi per l’affidamento dell’incarico </w:t>
      </w:r>
      <w:r>
        <w:rPr>
          <w:rFonts w:ascii="Font times" w:hAnsi="Font times"/>
          <w:kern w:val="16"/>
          <w:szCs w:val="24"/>
        </w:rPr>
        <w:t>per le attività di Tirocinio Indiretto – Tutor Coordinatore</w:t>
      </w:r>
      <w:r>
        <w:rPr>
          <w:rFonts w:eastAsiaTheme="minorHAnsi"/>
          <w:sz w:val="22"/>
          <w:szCs w:val="22"/>
          <w:lang w:eastAsia="en-US"/>
        </w:rPr>
        <w:t xml:space="preserve"> …………………………………………………………………..</w:t>
      </w:r>
    </w:p>
    <w:p w:rsidR="003C710F" w:rsidRDefault="003C710F" w:rsidP="003C710F">
      <w:pPr>
        <w:spacing w:line="360" w:lineRule="auto"/>
        <w:rPr>
          <w:rFonts w:eastAsiaTheme="minorHAnsi"/>
          <w:sz w:val="22"/>
          <w:szCs w:val="22"/>
          <w:lang w:eastAsia="en-US"/>
        </w:rPr>
      </w:pPr>
      <w:r>
        <w:rPr>
          <w:rFonts w:eastAsiaTheme="minorHAnsi"/>
          <w:sz w:val="22"/>
          <w:szCs w:val="22"/>
          <w:lang w:eastAsia="en-US"/>
        </w:rPr>
        <w:t xml:space="preserve">….…………………….………………………………..………………………………………………………..nell’ambito  </w:t>
      </w:r>
      <w:r>
        <w:rPr>
          <w:color w:val="000000" w:themeColor="text1"/>
          <w:sz w:val="22"/>
          <w:szCs w:val="22"/>
        </w:rPr>
        <w:t>nell’ambito dei percorsi di formazione per il conseguimento della specializzazione per le attività di sostegno didattico agli alunni con disabilità – a.a. 2019/2020</w:t>
      </w:r>
      <w:r>
        <w:rPr>
          <w:rFonts w:eastAsiaTheme="minorHAnsi"/>
          <w:sz w:val="22"/>
          <w:szCs w:val="22"/>
          <w:lang w:eastAsia="en-US"/>
        </w:rPr>
        <w:t>, di cui al D.R. n…………….del………………</w:t>
      </w:r>
    </w:p>
    <w:p w:rsidR="003C710F" w:rsidRDefault="003C710F" w:rsidP="003C710F">
      <w:pPr>
        <w:spacing w:line="360" w:lineRule="auto"/>
        <w:rPr>
          <w:rFonts w:eastAsiaTheme="minorHAnsi"/>
          <w:sz w:val="22"/>
          <w:szCs w:val="22"/>
          <w:lang w:eastAsia="en-US"/>
        </w:rPr>
      </w:pPr>
    </w:p>
    <w:p w:rsidR="003C710F" w:rsidRDefault="003C710F" w:rsidP="003C710F">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3C710F" w:rsidRDefault="003C710F" w:rsidP="003C710F">
      <w:pPr>
        <w:spacing w:line="360" w:lineRule="auto"/>
        <w:rPr>
          <w:sz w:val="22"/>
          <w:szCs w:val="22"/>
        </w:rPr>
      </w:pPr>
    </w:p>
    <w:p w:rsidR="003C710F" w:rsidRDefault="003C710F" w:rsidP="003C710F">
      <w:pPr>
        <w:jc w:val="center"/>
        <w:rPr>
          <w:sz w:val="22"/>
          <w:szCs w:val="22"/>
        </w:rPr>
      </w:pPr>
      <w:r>
        <w:rPr>
          <w:b/>
          <w:sz w:val="22"/>
          <w:szCs w:val="22"/>
        </w:rPr>
        <w:t>DICHIARA</w:t>
      </w:r>
    </w:p>
    <w:p w:rsidR="003C710F" w:rsidRDefault="003C710F" w:rsidP="003C710F">
      <w:pPr>
        <w:rPr>
          <w:sz w:val="22"/>
          <w:szCs w:val="22"/>
        </w:rPr>
      </w:pPr>
    </w:p>
    <w:p w:rsidR="003C710F" w:rsidRDefault="003C710F" w:rsidP="003C710F">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Pr>
          <w:rFonts w:eastAsia="Calibri"/>
          <w:i/>
          <w:sz w:val="22"/>
          <w:szCs w:val="22"/>
          <w:lang w:eastAsia="en-US"/>
        </w:rPr>
        <w:t>Art.3</w:t>
      </w:r>
      <w:r>
        <w:rPr>
          <w:rFonts w:eastAsia="Calibri"/>
          <w:sz w:val="22"/>
          <w:szCs w:val="22"/>
          <w:lang w:eastAsia="en-US"/>
        </w:rPr>
        <w:t xml:space="preserve"> del bando di selezione  </w:t>
      </w:r>
      <w:r>
        <w:rPr>
          <w:rFonts w:eastAsia="Calibri"/>
          <w:iCs/>
          <w:sz w:val="22"/>
          <w:szCs w:val="22"/>
        </w:rPr>
        <w:t>______________________________________________________________________________________________________________</w:t>
      </w:r>
      <w:r>
        <w:rPr>
          <w:rFonts w:eastAsia="Calibri"/>
          <w:sz w:val="22"/>
          <w:szCs w:val="22"/>
          <w:lang w:eastAsia="en-US"/>
        </w:rPr>
        <w:t>;;</w:t>
      </w:r>
    </w:p>
    <w:p w:rsidR="003C710F" w:rsidRDefault="003C710F" w:rsidP="003C710F">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rsidR="003C710F" w:rsidRDefault="003C710F" w:rsidP="003C710F">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lastRenderedPageBreak/>
        <w:t>Di non avere riportato condanne penali e di non avere procedimenti penali in corso (oppure, in caso affermativo, precisare qui di seguito le eventuali condanne penali riportate anche se sono state concesse amnistia, condono, indulto e perdono giudiziale e/o gli eventuali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w:t>
      </w:r>
    </w:p>
    <w:p w:rsidR="003C710F" w:rsidRDefault="003C710F" w:rsidP="003C710F">
      <w:pPr>
        <w:tabs>
          <w:tab w:val="num" w:pos="786"/>
          <w:tab w:val="num" w:pos="7448"/>
        </w:tabs>
        <w:spacing w:line="276" w:lineRule="auto"/>
        <w:rPr>
          <w:rFonts w:eastAsia="Calibri"/>
          <w:sz w:val="22"/>
          <w:szCs w:val="22"/>
          <w:lang w:eastAsia="en-US"/>
        </w:rPr>
      </w:pPr>
    </w:p>
    <w:p w:rsidR="003C710F" w:rsidRDefault="003C710F" w:rsidP="003C710F">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i componenti del Comitato Scientifico TFA</w:t>
      </w:r>
      <w:r>
        <w:rPr>
          <w:rFonts w:eastAsia="Calibri"/>
          <w:sz w:val="22"/>
          <w:szCs w:val="22"/>
        </w:rPr>
        <w:t xml:space="preserve">; </w:t>
      </w:r>
    </w:p>
    <w:p w:rsidR="003C710F" w:rsidRDefault="003C710F" w:rsidP="003C710F">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rsidR="003C710F" w:rsidRDefault="003C710F" w:rsidP="003C710F">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rsidR="003C710F" w:rsidRDefault="003C710F" w:rsidP="003C710F">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Regolamento di Ateneo dei </w:t>
      </w:r>
      <w:r>
        <w:rPr>
          <w:i/>
          <w:sz w:val="22"/>
          <w:szCs w:val="22"/>
        </w:rPr>
        <w:t>“Percorsi di Formazione per il conseguimento della Specializzazione per le attività di sostegno didattico agli alunni con disabilità della Scuola Primaria, della Scuola Secondaria di I grado e Scuola Secondaria di II grado – (V ciclo a.a.2019/2020);</w:t>
      </w:r>
    </w:p>
    <w:p w:rsidR="003C710F" w:rsidRDefault="003C710F" w:rsidP="003C710F">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rsidR="003C710F" w:rsidRDefault="003C710F" w:rsidP="003C710F">
      <w:pPr>
        <w:numPr>
          <w:ilvl w:val="0"/>
          <w:numId w:val="1"/>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rsidR="003C710F" w:rsidRDefault="003C710F" w:rsidP="003C710F">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rsidR="003C710F" w:rsidRDefault="003C710F" w:rsidP="003C710F">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2C20F" id="Rettangolo 9"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sz w:val="22"/>
          <w:szCs w:val="22"/>
        </w:rPr>
        <w:t>è titolare di incarichi di insegnamento e/o didattica integrativa per un numero complessivo di ….… ore per l’A.A. 2020/2021(max 100 ore) ;</w:t>
      </w:r>
    </w:p>
    <w:p w:rsidR="003C710F" w:rsidRDefault="003C710F" w:rsidP="003C710F">
      <w:pPr>
        <w:tabs>
          <w:tab w:val="num" w:pos="786"/>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FF25" id="Rettangolo 10"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  </w:t>
      </w:r>
    </w:p>
    <w:p w:rsidR="003C710F" w:rsidRDefault="003C710F" w:rsidP="003C710F">
      <w:pPr>
        <w:tabs>
          <w:tab w:val="num" w:pos="786"/>
        </w:tabs>
        <w:rPr>
          <w:sz w:val="22"/>
          <w:szCs w:val="22"/>
        </w:rPr>
      </w:pPr>
    </w:p>
    <w:p w:rsidR="003C710F" w:rsidRDefault="003C710F" w:rsidP="003C710F">
      <w:pPr>
        <w:numPr>
          <w:ilvl w:val="0"/>
          <w:numId w:val="2"/>
        </w:numPr>
        <w:tabs>
          <w:tab w:val="left" w:pos="708"/>
        </w:tabs>
        <w:ind w:left="709" w:hanging="425"/>
        <w:contextualSpacing/>
        <w:rPr>
          <w:sz w:val="22"/>
          <w:szCs w:val="22"/>
        </w:rPr>
      </w:pPr>
      <w:r>
        <w:rPr>
          <w:sz w:val="22"/>
          <w:szCs w:val="22"/>
        </w:rPr>
        <w:t>Di non essere Dottorando di Ricerca presso l’Università degli Studi “Magna Graecia” di Catanzaro;</w:t>
      </w:r>
    </w:p>
    <w:p w:rsidR="003C710F" w:rsidRDefault="003C710F" w:rsidP="003C710F">
      <w:pPr>
        <w:numPr>
          <w:ilvl w:val="0"/>
          <w:numId w:val="2"/>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rsidR="003C710F" w:rsidRDefault="003C710F" w:rsidP="003C710F">
      <w:pPr>
        <w:numPr>
          <w:ilvl w:val="0"/>
          <w:numId w:val="2"/>
        </w:numPr>
        <w:tabs>
          <w:tab w:val="left" w:pos="708"/>
        </w:tabs>
        <w:ind w:left="709" w:hanging="425"/>
        <w:contextualSpacing/>
        <w:rPr>
          <w:sz w:val="22"/>
          <w:szCs w:val="22"/>
        </w:rPr>
      </w:pPr>
      <w:bookmarkStart w:id="0" w:name="_Hlk50712119"/>
      <w:r>
        <w:rPr>
          <w:sz w:val="22"/>
          <w:szCs w:val="22"/>
        </w:rPr>
        <w:t>Di non essere Assegnista di Ricerca presso l’Università degli Studi “Magna Graecia” di Catanzaro;</w:t>
      </w:r>
    </w:p>
    <w:bookmarkEnd w:id="0"/>
    <w:p w:rsidR="003C710F" w:rsidRDefault="003C710F" w:rsidP="003C710F">
      <w:pPr>
        <w:numPr>
          <w:ilvl w:val="0"/>
          <w:numId w:val="2"/>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rsidR="003C710F" w:rsidRDefault="003C710F" w:rsidP="003C710F">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rsidR="003C710F" w:rsidRDefault="003C710F" w:rsidP="003C710F">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rsidR="003C710F" w:rsidRDefault="003C710F" w:rsidP="003C710F">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3C710F" w:rsidRDefault="003C710F" w:rsidP="003C710F">
      <w:pPr>
        <w:tabs>
          <w:tab w:val="num" w:pos="3479"/>
        </w:tabs>
        <w:autoSpaceDE w:val="0"/>
        <w:autoSpaceDN w:val="0"/>
        <w:adjustRightInd w:val="0"/>
        <w:spacing w:line="276" w:lineRule="auto"/>
        <w:ind w:left="720"/>
        <w:rPr>
          <w:rFonts w:eastAsia="Calibri"/>
          <w:iCs/>
          <w:sz w:val="22"/>
          <w:szCs w:val="22"/>
        </w:rPr>
      </w:pPr>
    </w:p>
    <w:p w:rsidR="003C710F" w:rsidRDefault="003C710F" w:rsidP="003C710F">
      <w:pPr>
        <w:numPr>
          <w:ilvl w:val="0"/>
          <w:numId w:val="1"/>
        </w:numPr>
        <w:spacing w:line="252" w:lineRule="auto"/>
        <w:rPr>
          <w:bCs/>
          <w:color w:val="000000" w:themeColor="text1"/>
          <w:sz w:val="22"/>
          <w:szCs w:val="22"/>
        </w:rPr>
      </w:pPr>
      <w:r>
        <w:rPr>
          <w:bCs/>
          <w:color w:val="000000" w:themeColor="text1"/>
          <w:sz w:val="22"/>
          <w:szCs w:val="22"/>
        </w:rPr>
        <w:t>Di essere a conoscenza che, per una efficiente ed efficace gestione del tirocinio e per un valido standard di qualità dell’offerta didattica, ad ogni singolo candidato vincitore verrà conferito un solo incarico;</w:t>
      </w:r>
    </w:p>
    <w:p w:rsidR="003C710F" w:rsidRDefault="003C710F" w:rsidP="003C710F">
      <w:pPr>
        <w:numPr>
          <w:ilvl w:val="0"/>
          <w:numId w:val="1"/>
        </w:numPr>
        <w:spacing w:line="252" w:lineRule="auto"/>
        <w:rPr>
          <w:bCs/>
          <w:sz w:val="22"/>
          <w:szCs w:val="22"/>
        </w:rPr>
      </w:pPr>
      <w:r>
        <w:rPr>
          <w:bCs/>
          <w:sz w:val="22"/>
          <w:szCs w:val="22"/>
        </w:rPr>
        <w:t>conseguentemente, di  essere a conoscenza che ciascun candidato potrà presentare una sola domanda di partecipazione;</w:t>
      </w:r>
    </w:p>
    <w:p w:rsidR="003C710F" w:rsidRDefault="003C710F" w:rsidP="003C710F">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attività e di ogni altro impegno didattico derivante dal rapporto contrattuale relativamente all’incarico per cui si concorre</w:t>
      </w:r>
      <w:r>
        <w:rPr>
          <w:b/>
          <w:sz w:val="22"/>
          <w:szCs w:val="22"/>
        </w:rPr>
        <w:t xml:space="preserve"> </w:t>
      </w:r>
      <w:r>
        <w:rPr>
          <w:sz w:val="22"/>
          <w:szCs w:val="22"/>
        </w:rPr>
        <w:t>fino all’espletamento della prova finale;</w:t>
      </w:r>
    </w:p>
    <w:p w:rsidR="003C710F" w:rsidRDefault="003C710F" w:rsidP="003C710F">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 xml:space="preserve">Di essere a conoscenza che, nell'eventualità del permanere dello stato di emergenza sanitaria da COVID-19, l'Ateneo potrà stabilire modalità alternative di erogazione della didattica (Es.: didattica a </w:t>
      </w:r>
      <w:r>
        <w:rPr>
          <w:rFonts w:eastAsia="Calibri"/>
          <w:iCs/>
          <w:sz w:val="22"/>
          <w:szCs w:val="22"/>
        </w:rPr>
        <w:lastRenderedPageBreak/>
        <w:t>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3C710F" w:rsidRDefault="003C710F" w:rsidP="003C710F">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rsidR="003C710F" w:rsidRDefault="003C710F" w:rsidP="003C710F">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rsidR="003C710F" w:rsidRDefault="003C710F" w:rsidP="003C710F">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w:t>
      </w:r>
    </w:p>
    <w:p w:rsidR="003C710F" w:rsidRDefault="003C710F" w:rsidP="003C710F">
      <w:pPr>
        <w:tabs>
          <w:tab w:val="num" w:pos="786"/>
          <w:tab w:val="num" w:pos="3479"/>
        </w:tabs>
        <w:spacing w:line="276" w:lineRule="auto"/>
        <w:ind w:left="709"/>
        <w:contextualSpacing/>
        <w:rPr>
          <w:rFonts w:eastAsia="Calibri"/>
          <w:iCs/>
          <w:sz w:val="22"/>
          <w:szCs w:val="22"/>
        </w:rPr>
      </w:pPr>
    </w:p>
    <w:p w:rsidR="003C710F" w:rsidRDefault="003C710F" w:rsidP="003C710F">
      <w:pPr>
        <w:rPr>
          <w:rFonts w:eastAsia="Calibri"/>
          <w:b/>
          <w:bCs/>
          <w:sz w:val="22"/>
          <w:szCs w:val="22"/>
          <w:lang w:eastAsia="en-US"/>
        </w:rPr>
      </w:pPr>
      <w:r>
        <w:rPr>
          <w:rFonts w:eastAsia="Calibri"/>
          <w:b/>
          <w:bCs/>
          <w:sz w:val="22"/>
          <w:szCs w:val="22"/>
          <w:lang w:eastAsia="en-US"/>
        </w:rPr>
        <w:t>ALLEGA:</w:t>
      </w:r>
    </w:p>
    <w:p w:rsidR="003C710F" w:rsidRDefault="003C710F" w:rsidP="003C710F">
      <w:pPr>
        <w:numPr>
          <w:ilvl w:val="0"/>
          <w:numId w:val="3"/>
        </w:numPr>
        <w:tabs>
          <w:tab w:val="left" w:pos="567"/>
        </w:tabs>
        <w:spacing w:line="276" w:lineRule="auto"/>
        <w:rPr>
          <w:rFonts w:eastAsia="Calibri"/>
          <w:b/>
          <w:color w:val="000000" w:themeColor="text1"/>
          <w:sz w:val="22"/>
          <w:szCs w:val="22"/>
          <w:lang w:eastAsia="en-US"/>
        </w:rPr>
      </w:pPr>
      <w:r>
        <w:rPr>
          <w:rFonts w:eastAsia="Calibri"/>
          <w:i/>
          <w:iCs/>
          <w:color w:val="000000" w:themeColor="text1"/>
          <w:sz w:val="22"/>
          <w:szCs w:val="22"/>
          <w:lang w:eastAsia="en-US"/>
        </w:rPr>
        <w:t xml:space="preserve">Curriculum, </w:t>
      </w:r>
      <w:r>
        <w:rPr>
          <w:rFonts w:eastAsia="Calibri"/>
          <w:iCs/>
          <w:color w:val="000000" w:themeColor="text1"/>
          <w:sz w:val="22"/>
          <w:szCs w:val="22"/>
          <w:lang w:eastAsia="en-US"/>
        </w:rPr>
        <w:t xml:space="preserve">redatto per la destinazione “ai fini della pubblicazione” e con l’autorizzazione alla pubblicazione per ottemperare agli obblighi di pubblicità e trasparenza previsti </w:t>
      </w:r>
      <w:r>
        <w:rPr>
          <w:rFonts w:eastAsia="Calibri"/>
          <w:iCs/>
          <w:color w:val="000000" w:themeColor="text1"/>
          <w:sz w:val="22"/>
          <w:szCs w:val="22"/>
        </w:rPr>
        <w:t>dal D.Lgs. n. 165 del 30.03.2001 e dal D. Lgs. n. 33 del 14.3.2013</w:t>
      </w:r>
      <w:r>
        <w:rPr>
          <w:rFonts w:eastAsia="Calibri"/>
          <w:color w:val="000000" w:themeColor="text1"/>
          <w:sz w:val="22"/>
          <w:szCs w:val="22"/>
          <w:lang w:eastAsia="en-US"/>
        </w:rPr>
        <w:t>;</w:t>
      </w:r>
    </w:p>
    <w:p w:rsidR="003C710F" w:rsidRDefault="003C710F" w:rsidP="003C710F">
      <w:pPr>
        <w:numPr>
          <w:ilvl w:val="0"/>
          <w:numId w:val="3"/>
        </w:numPr>
        <w:spacing w:line="276" w:lineRule="auto"/>
        <w:rPr>
          <w:rFonts w:eastAsia="Calibri"/>
          <w:b/>
          <w:color w:val="000000" w:themeColor="text1"/>
          <w:sz w:val="22"/>
          <w:szCs w:val="22"/>
        </w:rPr>
      </w:pPr>
      <w:r>
        <w:rPr>
          <w:rFonts w:eastAsia="Calibri"/>
          <w:color w:val="000000" w:themeColor="text1"/>
          <w:sz w:val="22"/>
          <w:szCs w:val="22"/>
        </w:rPr>
        <w:t>Breve curriculum per la pubblicazione ai fini della trasparenza secondo l’</w:t>
      </w:r>
      <w:r>
        <w:rPr>
          <w:rFonts w:eastAsia="Calibri"/>
          <w:b/>
          <w:color w:val="000000" w:themeColor="text1"/>
          <w:sz w:val="22"/>
          <w:szCs w:val="22"/>
        </w:rPr>
        <w:t>Allegato B</w:t>
      </w:r>
      <w:r>
        <w:rPr>
          <w:rFonts w:eastAsia="Calibri"/>
          <w:color w:val="000000" w:themeColor="text1"/>
          <w:sz w:val="22"/>
          <w:szCs w:val="22"/>
        </w:rPr>
        <w:t>;</w:t>
      </w:r>
    </w:p>
    <w:p w:rsidR="003C710F" w:rsidRDefault="003C710F" w:rsidP="003C710F">
      <w:pPr>
        <w:numPr>
          <w:ilvl w:val="0"/>
          <w:numId w:val="3"/>
        </w:numPr>
        <w:tabs>
          <w:tab w:val="left" w:pos="567"/>
        </w:tabs>
        <w:spacing w:line="276" w:lineRule="auto"/>
        <w:rPr>
          <w:rFonts w:eastAsia="Calibri"/>
          <w:b/>
          <w:color w:val="000000" w:themeColor="text1"/>
          <w:sz w:val="22"/>
          <w:szCs w:val="22"/>
        </w:rPr>
      </w:pPr>
      <w:r>
        <w:rPr>
          <w:rFonts w:eastAsia="Calibri"/>
          <w:color w:val="000000" w:themeColor="text1"/>
          <w:sz w:val="22"/>
          <w:szCs w:val="22"/>
        </w:rPr>
        <w:t xml:space="preserve">   Dichiarazione sostitutiva di certificazione e dell’atto di notorietà resa ai sensi degli artt. 46 e 47 del D.P.R. n. 445/2000 attestante il possesso dei titoli di cui all’art.3 del bando;</w:t>
      </w:r>
    </w:p>
    <w:p w:rsidR="003C710F" w:rsidRDefault="003C710F" w:rsidP="003C710F">
      <w:pPr>
        <w:pStyle w:val="Paragrafoelenco"/>
        <w:numPr>
          <w:ilvl w:val="0"/>
          <w:numId w:val="3"/>
        </w:numPr>
        <w:rPr>
          <w:rFonts w:eastAsia="Calibri"/>
          <w:color w:val="000000" w:themeColor="text1"/>
          <w:sz w:val="22"/>
          <w:szCs w:val="22"/>
        </w:rPr>
      </w:pPr>
      <w:r>
        <w:rPr>
          <w:rFonts w:eastAsia="Calibri"/>
          <w:color w:val="000000" w:themeColor="text1"/>
          <w:sz w:val="22"/>
          <w:szCs w:val="22"/>
        </w:rPr>
        <w:t>Elenco dei titoli e delle pubblicazioni che si intende sottoporre alla valutazione della Commissione;</w:t>
      </w:r>
    </w:p>
    <w:p w:rsidR="003C710F" w:rsidRDefault="003C710F" w:rsidP="003C710F">
      <w:pPr>
        <w:numPr>
          <w:ilvl w:val="0"/>
          <w:numId w:val="3"/>
        </w:numPr>
        <w:tabs>
          <w:tab w:val="num" w:pos="567"/>
        </w:tabs>
        <w:spacing w:line="276" w:lineRule="auto"/>
        <w:rPr>
          <w:rFonts w:eastAsia="Calibri"/>
          <w:color w:val="000000" w:themeColor="text1"/>
          <w:sz w:val="22"/>
          <w:szCs w:val="22"/>
          <w:lang w:eastAsia="en-US"/>
        </w:rPr>
      </w:pPr>
      <w:r>
        <w:rPr>
          <w:rFonts w:eastAsia="Calibri"/>
          <w:color w:val="000000" w:themeColor="text1"/>
          <w:sz w:val="22"/>
          <w:szCs w:val="22"/>
          <w:lang w:eastAsia="en-US"/>
        </w:rPr>
        <w:t>Fotocopia, debitamente sottoscritta, del documento di identità in corso di validità;</w:t>
      </w:r>
    </w:p>
    <w:p w:rsidR="003C710F" w:rsidRDefault="003C710F" w:rsidP="003C710F">
      <w:pPr>
        <w:rPr>
          <w:rFonts w:eastAsia="Calibri"/>
          <w:b/>
          <w:bCs/>
          <w:sz w:val="22"/>
          <w:szCs w:val="22"/>
          <w:lang w:eastAsia="en-US"/>
        </w:rPr>
      </w:pPr>
    </w:p>
    <w:p w:rsidR="003C710F" w:rsidRDefault="003C710F" w:rsidP="003C710F">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rsidR="003C710F" w:rsidRDefault="003C710F" w:rsidP="003C710F">
      <w:pPr>
        <w:spacing w:after="200" w:line="276" w:lineRule="auto"/>
        <w:jc w:val="left"/>
        <w:rPr>
          <w:sz w:val="22"/>
          <w:szCs w:val="22"/>
        </w:rPr>
      </w:pPr>
      <w:r>
        <w:rPr>
          <w:sz w:val="22"/>
          <w:szCs w:val="22"/>
        </w:rPr>
        <w:br w:type="page"/>
      </w:r>
    </w:p>
    <w:p w:rsidR="00703DC4" w:rsidRDefault="00703DC4">
      <w:bookmarkStart w:id="1" w:name="_GoBack"/>
      <w:bookmarkEnd w:id="1"/>
    </w:p>
    <w:sectPr w:rsidR="00703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22"/>
    <w:rsid w:val="003C710F"/>
    <w:rsid w:val="0043270F"/>
    <w:rsid w:val="00703DC4"/>
    <w:rsid w:val="009F0822"/>
    <w:rsid w:val="00BA2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76177-8B7C-4524-9A04-D68EAA94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10F"/>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C710F"/>
    <w:rPr>
      <w:color w:val="0000FF"/>
      <w:u w:val="single"/>
    </w:rPr>
  </w:style>
  <w:style w:type="paragraph" w:styleId="Paragrafoelenco">
    <w:name w:val="List Paragraph"/>
    <w:basedOn w:val="Normale"/>
    <w:uiPriority w:val="34"/>
    <w:qFormat/>
    <w:rsid w:val="003C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2021-04-07T13:22:00Z</dcterms:created>
  <dcterms:modified xsi:type="dcterms:W3CDTF">2021-04-07T13:22:00Z</dcterms:modified>
</cp:coreProperties>
</file>